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4ABB" w:rsidRPr="00B63569" w:rsidRDefault="00F84ABB" w:rsidP="00F84ABB">
      <w:pPr>
        <w:spacing w:line="360" w:lineRule="auto"/>
        <w:jc w:val="center"/>
        <w:rPr>
          <w:rFonts w:ascii="David" w:hAnsi="David" w:cs="David"/>
          <w:b/>
          <w:bCs/>
          <w:rtl/>
        </w:rPr>
      </w:pPr>
      <w:bookmarkStart w:id="0" w:name="_Toc32477896"/>
      <w:bookmarkStart w:id="1" w:name="_Toc53498845"/>
      <w:bookmarkStart w:id="2" w:name="_Toc516503343"/>
      <w:bookmarkStart w:id="3" w:name="_Toc330777672"/>
      <w:bookmarkStart w:id="4" w:name="_Toc78122910"/>
      <w:bookmarkStart w:id="5" w:name="_Toc78123033"/>
      <w:bookmarkStart w:id="6" w:name="_Toc78167949"/>
      <w:r w:rsidRPr="00B63569">
        <w:rPr>
          <w:rFonts w:ascii="David" w:hAnsi="David" w:cs="David"/>
          <w:noProof/>
        </w:rPr>
        <w:drawing>
          <wp:inline distT="0" distB="0" distL="0" distR="0" wp14:anchorId="6A148C33" wp14:editId="3153727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4455088"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F84ABB" w:rsidRPr="00B63569" w:rsidRDefault="00F84ABB" w:rsidP="00F84ABB">
      <w:pPr>
        <w:spacing w:line="360" w:lineRule="auto"/>
        <w:jc w:val="center"/>
        <w:rPr>
          <w:rFonts w:ascii="David" w:hAnsi="David" w:cs="David"/>
          <w:b/>
          <w:bCs/>
          <w:sz w:val="16"/>
          <w:szCs w:val="16"/>
          <w:rtl/>
        </w:rPr>
      </w:pPr>
    </w:p>
    <w:p w:rsidR="00F84ABB" w:rsidRPr="007C5B4C" w:rsidRDefault="00F84ABB" w:rsidP="00F84ABB">
      <w:pPr>
        <w:spacing w:line="360" w:lineRule="auto"/>
        <w:jc w:val="center"/>
        <w:rPr>
          <w:rFonts w:cs="David"/>
          <w:b/>
          <w:bCs/>
          <w:sz w:val="16"/>
          <w:szCs w:val="16"/>
          <w:rtl/>
        </w:rPr>
      </w:pPr>
    </w:p>
    <w:p w:rsidR="00F84ABB" w:rsidRPr="00CF367A" w:rsidRDefault="00F84ABB" w:rsidP="00F84AB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משרד המשפטים</w:t>
      </w:r>
      <w:r w:rsidRPr="007C5B4C">
        <w:rPr>
          <w:rFonts w:cs="David"/>
          <w:b/>
          <w:bCs/>
          <w:sz w:val="44"/>
          <w:szCs w:val="48"/>
          <w:rtl/>
        </w:rPr>
        <w:br/>
      </w:r>
      <w:bookmarkStart w:id="7" w:name="show_department"/>
      <w:r>
        <w:rPr>
          <w:rFonts w:cs="David"/>
          <w:b/>
          <w:bCs/>
          <w:sz w:val="44"/>
          <w:szCs w:val="48"/>
          <w:rtl/>
        </w:rPr>
        <w:t xml:space="preserve"> אגף</w:t>
      </w:r>
      <w:r>
        <w:rPr>
          <w:rFonts w:cs="David" w:hint="cs"/>
          <w:b/>
          <w:bCs/>
          <w:sz w:val="44"/>
          <w:szCs w:val="48"/>
          <w:rtl/>
        </w:rPr>
        <w:t xml:space="preserve"> טכנולוגיות דיגיטליות ומידע</w:t>
      </w:r>
    </w:p>
    <w:bookmarkEnd w:id="7"/>
    <w:p w:rsidR="00F84ABB" w:rsidRPr="007C5B4C" w:rsidRDefault="00F84ABB" w:rsidP="00F84ABB">
      <w:pPr>
        <w:spacing w:line="360" w:lineRule="auto"/>
        <w:jc w:val="center"/>
        <w:rPr>
          <w:rFonts w:cs="David"/>
          <w:b/>
          <w:bCs/>
          <w:sz w:val="16"/>
          <w:szCs w:val="16"/>
          <w:rtl/>
        </w:rPr>
      </w:pPr>
      <w:r>
        <w:rPr>
          <w:rFonts w:cs="David" w:hint="cs"/>
          <w:b/>
          <w:bCs/>
          <w:sz w:val="16"/>
          <w:szCs w:val="16"/>
          <w:rtl/>
        </w:rPr>
        <w:t xml:space="preserve"> </w:t>
      </w:r>
    </w:p>
    <w:p w:rsidR="00F84ABB" w:rsidRPr="0093105A" w:rsidRDefault="00F84ABB" w:rsidP="00334B33">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8" w:name="TenderNumber_1"/>
      <w:r>
        <w:rPr>
          <w:rFonts w:ascii="David" w:hAnsi="David" w:cs="David" w:hint="cs"/>
          <w:b/>
          <w:bCs/>
          <w:noProof w:val="0"/>
          <w:sz w:val="64"/>
          <w:szCs w:val="64"/>
          <w:rtl/>
        </w:rPr>
        <w:t>2021</w:t>
      </w:r>
      <w:r w:rsidRPr="00197945">
        <w:rPr>
          <w:rFonts w:cs="David" w:hint="cs"/>
          <w:b/>
          <w:bCs/>
          <w:noProof w:val="0"/>
          <w:sz w:val="64"/>
          <w:szCs w:val="64"/>
          <w:rtl/>
        </w:rPr>
        <w:t>-</w:t>
      </w:r>
      <w:bookmarkEnd w:id="8"/>
      <w:r>
        <w:rPr>
          <w:rFonts w:ascii="David" w:hAnsi="David" w:cs="David"/>
          <w:b/>
          <w:bCs/>
          <w:noProof w:val="0"/>
          <w:sz w:val="64"/>
          <w:szCs w:val="64"/>
        </w:rPr>
        <w:t>3</w:t>
      </w:r>
      <w:r w:rsidR="00334B33">
        <w:rPr>
          <w:rFonts w:ascii="David" w:hAnsi="David" w:cs="David"/>
          <w:b/>
          <w:bCs/>
          <w:noProof w:val="0"/>
          <w:sz w:val="64"/>
          <w:szCs w:val="64"/>
        </w:rPr>
        <w:t>9</w:t>
      </w:r>
    </w:p>
    <w:p w:rsidR="00F84ABB" w:rsidRPr="0071178C" w:rsidRDefault="00F84ABB" w:rsidP="00F84ABB">
      <w:pPr>
        <w:spacing w:line="360" w:lineRule="auto"/>
        <w:jc w:val="center"/>
        <w:rPr>
          <w:rFonts w:cs="David"/>
          <w:b/>
          <w:bCs/>
          <w:sz w:val="50"/>
          <w:szCs w:val="50"/>
          <w:rtl/>
        </w:rPr>
      </w:pPr>
      <w:r w:rsidRPr="0071178C">
        <w:rPr>
          <w:rFonts w:cs="David" w:hint="cs"/>
          <w:b/>
          <w:bCs/>
          <w:sz w:val="50"/>
          <w:szCs w:val="50"/>
          <w:rtl/>
        </w:rPr>
        <w:t xml:space="preserve">לרכישת </w:t>
      </w:r>
      <w:r w:rsidRPr="0071178C">
        <w:rPr>
          <w:rFonts w:cs="David"/>
          <w:b/>
          <w:bCs/>
          <w:sz w:val="50"/>
          <w:szCs w:val="50"/>
          <w:rtl/>
        </w:rPr>
        <w:t>קופסת מיתוג לחיבור שני מחשבים לתצוגה בשני מסכים</w:t>
      </w:r>
      <w:r w:rsidRPr="0071178C">
        <w:rPr>
          <w:rFonts w:cs="David" w:hint="cs"/>
          <w:b/>
          <w:bCs/>
          <w:sz w:val="50"/>
          <w:szCs w:val="50"/>
          <w:rtl/>
        </w:rPr>
        <w:t>,</w:t>
      </w:r>
      <w:r w:rsidRPr="0071178C">
        <w:rPr>
          <w:rFonts w:cs="David"/>
          <w:b/>
          <w:bCs/>
          <w:sz w:val="50"/>
          <w:szCs w:val="50"/>
          <w:rtl/>
        </w:rPr>
        <w:t xml:space="preserve"> מקלדת ועכבר</w:t>
      </w:r>
    </w:p>
    <w:p w:rsidR="00F84ABB" w:rsidRDefault="00F84ABB" w:rsidP="00F84ABB">
      <w:pPr>
        <w:tabs>
          <w:tab w:val="left" w:pos="4770"/>
        </w:tabs>
        <w:spacing w:line="360" w:lineRule="auto"/>
        <w:rPr>
          <w:rFonts w:ascii="David" w:hAnsi="David" w:cs="David"/>
          <w:b/>
          <w:bCs/>
          <w:sz w:val="36"/>
          <w:szCs w:val="36"/>
          <w:rtl/>
        </w:rPr>
      </w:pPr>
    </w:p>
    <w:p w:rsidR="00F84ABB" w:rsidRDefault="00F84ABB" w:rsidP="00F84ABB">
      <w:pPr>
        <w:tabs>
          <w:tab w:val="left" w:pos="4770"/>
        </w:tabs>
        <w:spacing w:line="360" w:lineRule="auto"/>
        <w:rPr>
          <w:rFonts w:ascii="David" w:hAnsi="David" w:cs="David"/>
          <w:b/>
          <w:bCs/>
          <w:sz w:val="36"/>
          <w:szCs w:val="36"/>
          <w:rtl/>
        </w:rPr>
      </w:pPr>
    </w:p>
    <w:p w:rsidR="00F84ABB" w:rsidRDefault="00F84ABB" w:rsidP="00F84ABB">
      <w:pPr>
        <w:bidi w:val="0"/>
        <w:spacing w:before="200" w:after="200" w:line="276" w:lineRule="auto"/>
        <w:rPr>
          <w:rFonts w:ascii="David" w:hAnsi="David" w:cs="David"/>
          <w:sz w:val="36"/>
          <w:szCs w:val="36"/>
        </w:rPr>
      </w:pPr>
      <w:r>
        <w:rPr>
          <w:rFonts w:ascii="David" w:hAnsi="David" w:cs="David"/>
          <w:sz w:val="36"/>
          <w:szCs w:val="36"/>
          <w:rtl/>
        </w:rPr>
        <w:br w:type="page"/>
      </w:r>
    </w:p>
    <w:p w:rsidR="00F84ABB" w:rsidRPr="00BC709B" w:rsidRDefault="00F84ABB" w:rsidP="00F84ABB">
      <w:pPr>
        <w:pStyle w:val="1fe"/>
        <w:rPr>
          <w:rtl/>
        </w:rPr>
      </w:pPr>
      <w:r>
        <w:rPr>
          <w:rFonts w:hint="cs"/>
          <w:rtl/>
        </w:rPr>
        <w:t>הקדמה</w:t>
      </w:r>
    </w:p>
    <w:p w:rsidR="00F84ABB" w:rsidRDefault="00F84ABB" w:rsidP="00F84ABB">
      <w:pPr>
        <w:pStyle w:val="11"/>
      </w:pPr>
      <w:bookmarkStart w:id="9" w:name="_Toc53331324"/>
      <w:r>
        <w:rPr>
          <w:rFonts w:hint="cs"/>
          <w:rtl/>
        </w:rPr>
        <w:t xml:space="preserve">מסמכים </w:t>
      </w:r>
    </w:p>
    <w:p w:rsidR="00F84ABB" w:rsidRDefault="00F84ABB" w:rsidP="00F84ABB">
      <w:pPr>
        <w:pStyle w:val="111"/>
        <w:rPr>
          <w:rtl/>
        </w:rPr>
      </w:pPr>
      <w:r>
        <w:rPr>
          <w:rtl/>
        </w:rPr>
        <w:t xml:space="preserve">מסמכי המכרז מחולקים לפרקים, כמפורט להלן: </w:t>
      </w:r>
    </w:p>
    <w:p w:rsidR="00F84ABB" w:rsidRDefault="00F84ABB" w:rsidP="00F84ABB">
      <w:pPr>
        <w:pStyle w:val="111"/>
        <w:numPr>
          <w:ilvl w:val="0"/>
          <w:numId w:val="0"/>
        </w:numPr>
        <w:ind w:left="2160"/>
        <w:rPr>
          <w:rtl/>
        </w:rPr>
      </w:pPr>
      <w:r>
        <w:rPr>
          <w:rFonts w:hint="cs"/>
          <w:rtl/>
        </w:rPr>
        <w:t xml:space="preserve">פרק א' </w:t>
      </w:r>
      <w:r w:rsidRPr="00DA4627">
        <w:rPr>
          <w:rtl/>
        </w:rPr>
        <w:t xml:space="preserve">– </w:t>
      </w:r>
      <w:r>
        <w:rPr>
          <w:rFonts w:hint="cs"/>
          <w:rtl/>
        </w:rPr>
        <w:t>תנאי המכרז וחוברת ההצעה</w:t>
      </w:r>
      <w:r w:rsidRPr="00DA4627">
        <w:rPr>
          <w:rtl/>
        </w:rPr>
        <w:t>.</w:t>
      </w:r>
    </w:p>
    <w:p w:rsidR="00F84ABB" w:rsidRDefault="00F84ABB" w:rsidP="00F84ABB">
      <w:pPr>
        <w:pStyle w:val="111"/>
        <w:numPr>
          <w:ilvl w:val="0"/>
          <w:numId w:val="0"/>
        </w:numPr>
        <w:ind w:left="2160"/>
        <w:rPr>
          <w:rtl/>
        </w:rPr>
      </w:pPr>
      <w:r>
        <w:rPr>
          <w:rFonts w:hint="cs"/>
          <w:rtl/>
        </w:rPr>
        <w:t xml:space="preserve">פרק ב' </w:t>
      </w:r>
      <w:r w:rsidRPr="00DA4627">
        <w:rPr>
          <w:rtl/>
        </w:rPr>
        <w:t xml:space="preserve">– </w:t>
      </w:r>
      <w:r>
        <w:rPr>
          <w:rFonts w:hint="cs"/>
          <w:rtl/>
        </w:rPr>
        <w:t>כללי המכרז</w:t>
      </w:r>
      <w:r w:rsidRPr="00DA4627">
        <w:rPr>
          <w:rtl/>
        </w:rPr>
        <w:t>.</w:t>
      </w:r>
    </w:p>
    <w:p w:rsidR="00F84ABB" w:rsidRDefault="00F84ABB" w:rsidP="00F84ABB">
      <w:pPr>
        <w:pStyle w:val="111"/>
        <w:numPr>
          <w:ilvl w:val="0"/>
          <w:numId w:val="0"/>
        </w:numPr>
        <w:ind w:left="1334"/>
        <w:rPr>
          <w:rtl/>
        </w:rPr>
      </w:pPr>
      <w:r>
        <w:rPr>
          <w:rFonts w:hint="cs"/>
          <w:rtl/>
        </w:rPr>
        <w:t xml:space="preserve">                פרק ג' </w:t>
      </w:r>
      <w:r>
        <w:rPr>
          <w:rtl/>
        </w:rPr>
        <w:t xml:space="preserve"> –</w:t>
      </w:r>
      <w:r>
        <w:rPr>
          <w:rFonts w:hint="cs"/>
          <w:rtl/>
        </w:rPr>
        <w:t xml:space="preserve">הסכם </w:t>
      </w:r>
      <w:r w:rsidRPr="00DA4627">
        <w:rPr>
          <w:rtl/>
        </w:rPr>
        <w:t>ההתקשרות עם הזוכה במכרז.</w:t>
      </w:r>
    </w:p>
    <w:p w:rsidR="00F84ABB" w:rsidRDefault="00F84ABB" w:rsidP="00F84ABB">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rsidR="00F84ABB" w:rsidRDefault="00F84ABB" w:rsidP="00F84ABB">
      <w:pPr>
        <w:pStyle w:val="1112"/>
      </w:pPr>
      <w:r>
        <w:rPr>
          <w:rFonts w:hint="cs"/>
          <w:rtl/>
        </w:rPr>
        <w:t xml:space="preserve">יש לקרוא באופן יסודי את כלל פרקי המכרז, טרם הגשת הצעה במכרז. </w:t>
      </w:r>
    </w:p>
    <w:p w:rsidR="00F84ABB" w:rsidRDefault="00F84ABB" w:rsidP="00F84ABB">
      <w:pPr>
        <w:pStyle w:val="111"/>
        <w:numPr>
          <w:ilvl w:val="0"/>
          <w:numId w:val="0"/>
        </w:numPr>
        <w:ind w:left="1334"/>
        <w:rPr>
          <w:rtl/>
        </w:rPr>
      </w:pPr>
    </w:p>
    <w:p w:rsidR="00F84ABB" w:rsidRDefault="00F84ABB" w:rsidP="00F84ABB">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F84ABB" w:rsidTr="00F84ABB">
        <w:trPr>
          <w:tblHeader/>
        </w:trPr>
        <w:tc>
          <w:tcPr>
            <w:tcW w:w="4251" w:type="dxa"/>
            <w:shd w:val="clear" w:color="auto" w:fill="E6E6E6"/>
            <w:vAlign w:val="center"/>
          </w:tcPr>
          <w:p w:rsidR="00F84ABB" w:rsidRPr="00B63569" w:rsidRDefault="00F84ABB" w:rsidP="00F84ABB">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F84ABB" w:rsidRPr="00B63569" w:rsidRDefault="00F84ABB" w:rsidP="00F84ABB">
            <w:pPr>
              <w:pStyle w:val="af7"/>
              <w:spacing w:line="360" w:lineRule="auto"/>
              <w:ind w:right="52"/>
              <w:rPr>
                <w:rFonts w:ascii="David" w:hAnsi="David" w:cs="David"/>
                <w:rtl/>
              </w:rPr>
            </w:pPr>
            <w:r w:rsidRPr="00B63569">
              <w:rPr>
                <w:rFonts w:ascii="David" w:hAnsi="David" w:cs="David"/>
                <w:rtl/>
              </w:rPr>
              <w:t>תאריך</w:t>
            </w:r>
          </w:p>
        </w:tc>
      </w:tr>
      <w:tr w:rsidR="00F84ABB" w:rsidTr="00F84ABB">
        <w:tc>
          <w:tcPr>
            <w:tcW w:w="4251" w:type="dxa"/>
            <w:vAlign w:val="center"/>
          </w:tcPr>
          <w:p w:rsidR="00F84ABB" w:rsidRPr="00B63569" w:rsidRDefault="00F84ABB" w:rsidP="00F84ABB">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rsidR="00F84ABB" w:rsidRPr="0044056B" w:rsidRDefault="0044056B" w:rsidP="0044056B">
            <w:pPr>
              <w:pStyle w:val="af7"/>
              <w:spacing w:line="360" w:lineRule="auto"/>
              <w:ind w:right="52"/>
              <w:jc w:val="center"/>
              <w:rPr>
                <w:rFonts w:ascii="David" w:hAnsi="David" w:cs="David"/>
                <w:rtl/>
              </w:rPr>
            </w:pPr>
            <w:r w:rsidRPr="0044056B">
              <w:rPr>
                <w:rFonts w:ascii="David" w:hAnsi="David" w:cs="David" w:hint="cs"/>
                <w:rtl/>
              </w:rPr>
              <w:t>22/07/2021</w:t>
            </w:r>
            <w:r w:rsidR="00F84ABB" w:rsidRPr="0044056B">
              <w:rPr>
                <w:rFonts w:ascii="David" w:hAnsi="David" w:cs="David" w:hint="cs"/>
                <w:rtl/>
              </w:rPr>
              <w:t xml:space="preserve"> </w:t>
            </w:r>
            <w:r w:rsidR="00F84ABB" w:rsidRPr="0044056B">
              <w:rPr>
                <w:rFonts w:ascii="David" w:hAnsi="David" w:cs="David"/>
                <w:rtl/>
              </w:rPr>
              <w:t>בשעה</w:t>
            </w:r>
            <w:r w:rsidR="00F84ABB" w:rsidRPr="0044056B">
              <w:rPr>
                <w:rFonts w:ascii="David" w:hAnsi="David" w:cs="David" w:hint="cs"/>
                <w:rtl/>
              </w:rPr>
              <w:t xml:space="preserve"> </w:t>
            </w:r>
            <w:r w:rsidRPr="0044056B">
              <w:rPr>
                <w:rFonts w:ascii="David" w:hAnsi="David" w:cs="David" w:hint="cs"/>
                <w:rtl/>
              </w:rPr>
              <w:t>12:00</w:t>
            </w:r>
          </w:p>
        </w:tc>
      </w:tr>
      <w:tr w:rsidR="00F84ABB" w:rsidTr="00F84ABB">
        <w:tc>
          <w:tcPr>
            <w:tcW w:w="4251" w:type="dxa"/>
            <w:vAlign w:val="center"/>
          </w:tcPr>
          <w:p w:rsidR="00F84ABB" w:rsidRPr="00B63569" w:rsidRDefault="00F84ABB" w:rsidP="00F84ABB">
            <w:pPr>
              <w:pStyle w:val="af7"/>
              <w:spacing w:line="360" w:lineRule="auto"/>
              <w:ind w:right="160"/>
              <w:jc w:val="center"/>
              <w:rPr>
                <w:rFonts w:ascii="David" w:hAnsi="David" w:cs="David"/>
                <w:rtl/>
              </w:rPr>
            </w:pPr>
            <w:r>
              <w:rPr>
                <w:rFonts w:ascii="David" w:hAnsi="David" w:cs="David" w:hint="cs"/>
                <w:rtl/>
              </w:rPr>
              <w:t>מועד אחרון למענה לשאלות ההבהרה</w:t>
            </w:r>
          </w:p>
        </w:tc>
        <w:tc>
          <w:tcPr>
            <w:tcW w:w="3538" w:type="dxa"/>
            <w:vAlign w:val="center"/>
          </w:tcPr>
          <w:p w:rsidR="00F84ABB" w:rsidRPr="0044056B" w:rsidRDefault="0044056B" w:rsidP="00F84ABB">
            <w:pPr>
              <w:pStyle w:val="af7"/>
              <w:spacing w:line="360" w:lineRule="auto"/>
              <w:ind w:right="52"/>
              <w:jc w:val="center"/>
              <w:rPr>
                <w:rFonts w:ascii="David" w:hAnsi="David" w:cs="David"/>
                <w:rtl/>
              </w:rPr>
            </w:pPr>
            <w:r w:rsidRPr="0044056B">
              <w:rPr>
                <w:rFonts w:ascii="David" w:hAnsi="David" w:cs="David" w:hint="cs"/>
                <w:rtl/>
              </w:rPr>
              <w:t>28/07/2021</w:t>
            </w:r>
          </w:p>
        </w:tc>
      </w:tr>
      <w:tr w:rsidR="0044056B" w:rsidTr="00F84ABB">
        <w:tc>
          <w:tcPr>
            <w:tcW w:w="4251" w:type="dxa"/>
            <w:vAlign w:val="center"/>
          </w:tcPr>
          <w:p w:rsidR="0044056B" w:rsidRPr="00B63569" w:rsidRDefault="0044056B" w:rsidP="00F84ABB">
            <w:pPr>
              <w:pStyle w:val="af7"/>
              <w:spacing w:line="360" w:lineRule="auto"/>
              <w:ind w:right="108"/>
              <w:jc w:val="center"/>
              <w:rPr>
                <w:rFonts w:ascii="David" w:hAnsi="David" w:cs="David"/>
                <w:rtl/>
              </w:rPr>
            </w:pPr>
            <w:r>
              <w:rPr>
                <w:rFonts w:ascii="David" w:hAnsi="David" w:cs="David" w:hint="cs"/>
                <w:rtl/>
              </w:rPr>
              <w:t>מועד תחילת הגשת המכרז</w:t>
            </w:r>
          </w:p>
        </w:tc>
        <w:tc>
          <w:tcPr>
            <w:tcW w:w="3538" w:type="dxa"/>
            <w:vAlign w:val="center"/>
          </w:tcPr>
          <w:p w:rsidR="0044056B" w:rsidRPr="0044056B" w:rsidRDefault="0044056B" w:rsidP="00F84ABB">
            <w:pPr>
              <w:pStyle w:val="af7"/>
              <w:spacing w:line="360" w:lineRule="auto"/>
              <w:ind w:right="52"/>
              <w:jc w:val="center"/>
              <w:rPr>
                <w:rFonts w:ascii="David" w:hAnsi="David" w:cs="David"/>
                <w:rtl/>
              </w:rPr>
            </w:pPr>
            <w:r w:rsidRPr="0044056B">
              <w:rPr>
                <w:rFonts w:ascii="David" w:hAnsi="David" w:cs="David" w:hint="cs"/>
                <w:rtl/>
              </w:rPr>
              <w:t>01/08/2021 החל מהשעה 12:00</w:t>
            </w:r>
          </w:p>
        </w:tc>
      </w:tr>
      <w:tr w:rsidR="00F84ABB" w:rsidTr="00F84ABB">
        <w:tc>
          <w:tcPr>
            <w:tcW w:w="4251" w:type="dxa"/>
            <w:vAlign w:val="center"/>
          </w:tcPr>
          <w:p w:rsidR="00F84ABB" w:rsidRPr="00B63569" w:rsidRDefault="00F84ABB" w:rsidP="00F84ABB">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rsidR="00F84ABB" w:rsidRPr="0044056B" w:rsidRDefault="00CE7AD9" w:rsidP="0044056B">
            <w:pPr>
              <w:pStyle w:val="af7"/>
              <w:spacing w:line="360" w:lineRule="auto"/>
              <w:ind w:right="52"/>
              <w:jc w:val="center"/>
              <w:rPr>
                <w:rFonts w:ascii="David" w:hAnsi="David" w:cs="David"/>
                <w:rtl/>
              </w:rPr>
            </w:pPr>
            <w:sdt>
              <w:sdtPr>
                <w:rPr>
                  <w:rFonts w:ascii="David" w:hAnsi="David" w:cs="David"/>
                  <w:rtl/>
                </w:rPr>
                <w:alias w:val="תאריך פרסום"/>
                <w:id w:val="-779420756"/>
                <w:placeholder>
                  <w:docPart w:val="9AB5175274D7463390CE49ABDEFE01EE"/>
                </w:placeholder>
                <w:dataBinding w:prefixMappings="xmlns:ns0='http://schemas.microsoft.com/office/2006/coverPageProps' " w:xpath="/ns0:CoverPageProperties[1]/ns0:PublishDate[1]" w:storeItemID="{55AF091B-3C7A-41E3-B477-F2FDAA23CFDA}"/>
                <w:date w:fullDate="2021-08-04T00:00:00Z">
                  <w:dateFormat w:val="dd/MM/yyyy"/>
                  <w:lid w:val="he-IL"/>
                  <w:storeMappedDataAs w:val="dateTime"/>
                  <w:calendar w:val="gregorian"/>
                </w:date>
              </w:sdtPr>
              <w:sdtEndPr/>
              <w:sdtContent>
                <w:r w:rsidR="00F84ABB" w:rsidRPr="0044056B">
                  <w:rPr>
                    <w:rFonts w:ascii="David" w:hAnsi="David" w:cs="David"/>
                    <w:rtl/>
                  </w:rPr>
                  <w:t>‏</w:t>
                </w:r>
                <w:r w:rsidR="0044056B" w:rsidRPr="0044056B">
                  <w:rPr>
                    <w:rFonts w:ascii="David" w:hAnsi="David" w:cs="David" w:hint="cs"/>
                    <w:rtl/>
                  </w:rPr>
                  <w:t>04/08/2021</w:t>
                </w:r>
              </w:sdtContent>
            </w:sdt>
            <w:r w:rsidR="00F84ABB" w:rsidRPr="0044056B">
              <w:rPr>
                <w:rFonts w:ascii="David" w:hAnsi="David" w:cs="David" w:hint="cs"/>
                <w:rtl/>
              </w:rPr>
              <w:t xml:space="preserve"> </w:t>
            </w:r>
            <w:r w:rsidR="00F84ABB" w:rsidRPr="0044056B">
              <w:rPr>
                <w:rFonts w:ascii="David" w:hAnsi="David" w:cs="David"/>
                <w:rtl/>
              </w:rPr>
              <w:t xml:space="preserve"> בשעה </w:t>
            </w:r>
            <w:sdt>
              <w:sdtPr>
                <w:rPr>
                  <w:rFonts w:ascii="David" w:hAnsi="David" w:cs="David" w:hint="cs"/>
                  <w:rtl/>
                </w:rPr>
                <w:alias w:val="הערות"/>
                <w:id w:val="1951042926"/>
                <w:placeholder>
                  <w:docPart w:val="AD575C74D23A44B7B80E1328BB6E6F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44056B" w:rsidRPr="0044056B">
                  <w:rPr>
                    <w:rFonts w:ascii="David" w:hAnsi="David" w:cs="David" w:hint="cs"/>
                    <w:rtl/>
                  </w:rPr>
                  <w:t>12:00</w:t>
                </w:r>
              </w:sdtContent>
            </w:sdt>
          </w:p>
        </w:tc>
      </w:tr>
    </w:tbl>
    <w:p w:rsidR="00F84ABB" w:rsidRDefault="00F84ABB" w:rsidP="00F84ABB">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F84ABB" w:rsidRDefault="00F84ABB" w:rsidP="00F84ABB">
      <w:pPr>
        <w:pStyle w:val="111"/>
        <w:numPr>
          <w:ilvl w:val="0"/>
          <w:numId w:val="0"/>
        </w:numPr>
        <w:ind w:left="1334"/>
        <w:rPr>
          <w:rtl/>
        </w:rPr>
        <w:sectPr w:rsidR="00F84ABB" w:rsidSect="00654526">
          <w:pgSz w:w="11906" w:h="16838" w:code="9"/>
          <w:pgMar w:top="1616" w:right="1826" w:bottom="1440" w:left="1800" w:header="709" w:footer="709" w:gutter="0"/>
          <w:cols w:space="708"/>
          <w:titlePg/>
          <w:bidi/>
          <w:rtlGutter/>
          <w:docGrid w:linePitch="360"/>
        </w:sectPr>
      </w:pPr>
    </w:p>
    <w:p w:rsidR="00F84ABB" w:rsidRPr="00F26599" w:rsidRDefault="00F84ABB" w:rsidP="00F84ABB">
      <w:pPr>
        <w:pStyle w:val="111"/>
        <w:numPr>
          <w:ilvl w:val="0"/>
          <w:numId w:val="0"/>
        </w:numPr>
        <w:ind w:left="1334"/>
        <w:jc w:val="center"/>
        <w:rPr>
          <w:sz w:val="28"/>
          <w:szCs w:val="28"/>
          <w:rtl/>
        </w:rPr>
      </w:pPr>
      <w:r w:rsidRPr="00F26599">
        <w:rPr>
          <w:sz w:val="28"/>
          <w:szCs w:val="28"/>
          <w:rtl/>
        </w:rPr>
        <w:t xml:space="preserve">פרק א'- </w:t>
      </w:r>
      <w:r w:rsidRPr="00F26599">
        <w:rPr>
          <w:rFonts w:hint="cs"/>
          <w:sz w:val="28"/>
          <w:szCs w:val="28"/>
          <w:rtl/>
        </w:rPr>
        <w:t>תנאי המכרז וחוברת ההצעה</w:t>
      </w:r>
    </w:p>
    <w:p w:rsidR="00F84ABB" w:rsidRDefault="00F84ABB" w:rsidP="00F84ABB">
      <w:pPr>
        <w:pStyle w:val="11"/>
      </w:pPr>
      <w:r>
        <w:rPr>
          <w:rFonts w:hint="cs"/>
          <w:rtl/>
        </w:rPr>
        <w:t>תקציר המכרז</w:t>
      </w:r>
    </w:p>
    <w:p w:rsidR="00F84ABB" w:rsidRDefault="00F84ABB" w:rsidP="00334B33">
      <w:pPr>
        <w:pStyle w:val="1112"/>
        <w:ind w:left="1050" w:hanging="708"/>
        <w:rPr>
          <w:rtl/>
        </w:rPr>
      </w:pPr>
      <w:r>
        <w:rPr>
          <w:rFonts w:hint="cs"/>
          <w:rtl/>
        </w:rPr>
        <w:t>משרד המשפטים</w:t>
      </w:r>
      <w:r>
        <w:rPr>
          <w:rtl/>
        </w:rPr>
        <w:t xml:space="preserve"> (להלן: "המזמין"), מפרסם בזאת מכרז ממוכן מהיר מס' </w:t>
      </w:r>
      <w:r>
        <w:rPr>
          <w:rFonts w:hint="cs"/>
          <w:rtl/>
        </w:rPr>
        <w:t>3</w:t>
      </w:r>
      <w:r w:rsidR="00334B33">
        <w:rPr>
          <w:rFonts w:hint="cs"/>
          <w:rtl/>
        </w:rPr>
        <w:t>9</w:t>
      </w:r>
      <w:r>
        <w:rPr>
          <w:rFonts w:hint="cs"/>
          <w:rtl/>
        </w:rPr>
        <w:t>-2021</w:t>
      </w:r>
      <w:r>
        <w:rPr>
          <w:rtl/>
        </w:rPr>
        <w:t xml:space="preserve">, </w:t>
      </w:r>
      <w:r w:rsidRPr="002E5714">
        <w:rPr>
          <w:rFonts w:hint="cs"/>
          <w:rtl/>
        </w:rPr>
        <w:t xml:space="preserve">לרכישת </w:t>
      </w:r>
      <w:r w:rsidRPr="002E5714">
        <w:rPr>
          <w:rtl/>
        </w:rPr>
        <w:t>קופסת מיתוג לחיבור שני מחשבים לתצוגה בשני מסכים</w:t>
      </w:r>
      <w:r w:rsidRPr="002E5714">
        <w:rPr>
          <w:rFonts w:hint="cs"/>
          <w:rtl/>
        </w:rPr>
        <w:t>,</w:t>
      </w:r>
      <w:r w:rsidRPr="002E5714">
        <w:rPr>
          <w:rtl/>
        </w:rPr>
        <w:t xml:space="preserve"> מקלדת ועכבר</w:t>
      </w:r>
      <w:r>
        <w:rPr>
          <w:rtl/>
        </w:rPr>
        <w:t xml:space="preserve"> "המכרז").</w:t>
      </w:r>
      <w:r>
        <w:rPr>
          <w:rFonts w:hint="cs"/>
          <w:rtl/>
        </w:rPr>
        <w:t xml:space="preserve"> </w:t>
      </w:r>
    </w:p>
    <w:p w:rsidR="00F84ABB" w:rsidRPr="00EF0EA5" w:rsidRDefault="00F84ABB" w:rsidP="00F84ABB">
      <w:pPr>
        <w:pStyle w:val="1112"/>
        <w:ind w:left="1050" w:hanging="708"/>
        <w:rPr>
          <w:strike/>
          <w:rtl/>
        </w:rPr>
      </w:pPr>
      <w:r w:rsidRPr="002E5714">
        <w:rPr>
          <w:rtl/>
        </w:rPr>
        <w:t xml:space="preserve">נושא ההתקשרות - </w:t>
      </w:r>
      <w:r>
        <w:rPr>
          <w:rFonts w:hint="cs"/>
          <w:rtl/>
        </w:rPr>
        <w:t xml:space="preserve">משרד המשפטים </w:t>
      </w:r>
      <w:r>
        <w:rPr>
          <w:rtl/>
        </w:rPr>
        <w:t xml:space="preserve">נדרש לאפשר לשני </w:t>
      </w:r>
      <w:r>
        <w:rPr>
          <w:rFonts w:hint="cs"/>
          <w:rtl/>
        </w:rPr>
        <w:t>נותני שירותים</w:t>
      </w:r>
      <w:r w:rsidRPr="0071178C">
        <w:rPr>
          <w:rtl/>
        </w:rPr>
        <w:t xml:space="preserve"> לחלוק סביבת עבודה פיסית (עמדה חמה)</w:t>
      </w:r>
      <w:r>
        <w:rPr>
          <w:rFonts w:hint="cs"/>
          <w:rtl/>
        </w:rPr>
        <w:t xml:space="preserve"> </w:t>
      </w:r>
      <w:r w:rsidRPr="002E5714">
        <w:rPr>
          <w:rtl/>
        </w:rPr>
        <w:t xml:space="preserve">לצורך זה נדרשת קופסת מיתוג בעלת יכולות </w:t>
      </w:r>
      <w:r>
        <w:rPr>
          <w:rFonts w:hint="cs"/>
          <w:rtl/>
        </w:rPr>
        <w:t>המפורטות להלן.</w:t>
      </w:r>
    </w:p>
    <w:p w:rsidR="00F84ABB" w:rsidRDefault="00F84ABB" w:rsidP="00F84ABB">
      <w:pPr>
        <w:pStyle w:val="1112"/>
        <w:ind w:left="1050" w:hanging="708"/>
        <w:rPr>
          <w:rtl/>
        </w:rPr>
      </w:pPr>
      <w:r>
        <w:rPr>
          <w:rtl/>
        </w:rPr>
        <w:t>במסגר</w:t>
      </w:r>
      <w:r>
        <w:rPr>
          <w:rFonts w:hint="cs"/>
          <w:rtl/>
        </w:rPr>
        <w:t>ת</w:t>
      </w:r>
      <w:r>
        <w:rPr>
          <w:rtl/>
        </w:rPr>
        <w:t xml:space="preserve"> המכרז המזמין רשאי לבחור </w:t>
      </w:r>
      <w:r>
        <w:rPr>
          <w:rFonts w:hint="cs"/>
          <w:rtl/>
        </w:rPr>
        <w:t>זוכה אחד</w:t>
      </w:r>
      <w:r>
        <w:rPr>
          <w:rtl/>
        </w:rPr>
        <w:t>. הזוכה יחתו</w:t>
      </w:r>
      <w:r>
        <w:rPr>
          <w:rFonts w:hint="cs"/>
          <w:rtl/>
        </w:rPr>
        <w:t>ם</w:t>
      </w:r>
      <w:r>
        <w:rPr>
          <w:rtl/>
        </w:rPr>
        <w:t xml:space="preserve"> על הסכם התקשרות (מצ"ב כפרק </w:t>
      </w:r>
      <w:r>
        <w:rPr>
          <w:rFonts w:hint="cs"/>
          <w:rtl/>
        </w:rPr>
        <w:t>ג</w:t>
      </w:r>
      <w:r>
        <w:rPr>
          <w:rtl/>
        </w:rPr>
        <w:t xml:space="preserve">') עם המזמין לתקופה של </w:t>
      </w:r>
      <w:r>
        <w:rPr>
          <w:rFonts w:hint="cs"/>
          <w:rtl/>
        </w:rPr>
        <w:t>12</w:t>
      </w:r>
      <w:r>
        <w:rPr>
          <w:rtl/>
        </w:rPr>
        <w:t xml:space="preserve"> חודשים ("תקופת ההתקשרות"), כאשר למזמין הזכות להאריך את תקופת ההתקשרות בתקופות נוספות, ועד ל –</w:t>
      </w:r>
      <w:r>
        <w:rPr>
          <w:rFonts w:hint="cs"/>
          <w:rtl/>
        </w:rPr>
        <w:t xml:space="preserve"> 36 </w:t>
      </w:r>
      <w:r>
        <w:rPr>
          <w:rtl/>
        </w:rPr>
        <w:t>חודשים נוספים.</w:t>
      </w:r>
    </w:p>
    <w:p w:rsidR="00F84ABB" w:rsidRDefault="00F84ABB" w:rsidP="00F84ABB">
      <w:pPr>
        <w:pStyle w:val="1112"/>
        <w:ind w:left="1050" w:hanging="708"/>
      </w:pPr>
      <w:r>
        <w:rPr>
          <w:rtl/>
        </w:rPr>
        <w:t xml:space="preserve">היקף ההתקשרות לא יעלה על </w:t>
      </w:r>
      <w:r>
        <w:rPr>
          <w:rFonts w:hint="cs"/>
          <w:rtl/>
        </w:rPr>
        <w:t>110,000</w:t>
      </w:r>
      <w:r>
        <w:rPr>
          <w:rtl/>
        </w:rPr>
        <w:t xml:space="preserve"> ₪ כולל מע"מ. </w:t>
      </w:r>
      <w:r w:rsidRPr="002E5714">
        <w:rPr>
          <w:rtl/>
        </w:rPr>
        <w:t xml:space="preserve">למזמין שמורה הזכות להגדיל את היקף ההתקשרות בסכום של עד </w:t>
      </w:r>
      <w:r>
        <w:rPr>
          <w:rFonts w:hint="cs"/>
          <w:rtl/>
        </w:rPr>
        <w:t>290,000</w:t>
      </w:r>
      <w:r w:rsidRPr="002E5714">
        <w:rPr>
          <w:rtl/>
        </w:rPr>
        <w:t xml:space="preserve"> ₪ כולל מע"מ.</w:t>
      </w:r>
      <w:r>
        <w:rPr>
          <w:rtl/>
        </w:rPr>
        <w:t xml:space="preserve"> המזמין אינו מתחייב להיקף זה או להיקף כלשהו, ומימוש ההתקשרות יהיה על פי שיקול דעתו הבלעדי.</w:t>
      </w:r>
    </w:p>
    <w:p w:rsidR="00F84ABB" w:rsidRDefault="00F84ABB" w:rsidP="00F84ABB">
      <w:pPr>
        <w:pStyle w:val="1112"/>
        <w:ind w:left="1050" w:hanging="708"/>
      </w:pPr>
      <w:r w:rsidRPr="00DB7D4A">
        <w:rPr>
          <w:rtl/>
        </w:rPr>
        <w:t>(</w:t>
      </w:r>
      <w:r w:rsidRPr="00DB7D4A">
        <w:rPr>
          <w:rFonts w:hint="eastAsia"/>
          <w:rtl/>
        </w:rPr>
        <w:t>במקרים</w:t>
      </w:r>
      <w:r w:rsidRPr="00DB7D4A">
        <w:rPr>
          <w:rtl/>
        </w:rPr>
        <w:t xml:space="preserve"> </w:t>
      </w:r>
      <w:r w:rsidRPr="00DB7D4A">
        <w:rPr>
          <w:rFonts w:hint="eastAsia"/>
          <w:rtl/>
        </w:rPr>
        <w:t>הרלוונטיים</w:t>
      </w:r>
      <w:r w:rsidRPr="00DB7D4A">
        <w:rPr>
          <w:rtl/>
        </w:rPr>
        <w:t>)</w:t>
      </w:r>
      <w:r>
        <w:rPr>
          <w:rFonts w:hint="cs"/>
          <w:rtl/>
        </w:rPr>
        <w:t xml:space="preserve"> במסגרת המכרז תינתן העדפה לטובין מתוצרת הארץ בהתאם לתקנות חובת המכרזים (העדפת תוצרת הארץ), התשנ"ה-1995, ובהתאם </w:t>
      </w:r>
      <w:r w:rsidRPr="00DB7D4A">
        <w:rPr>
          <w:rFonts w:hint="eastAsia"/>
          <w:rtl/>
        </w:rPr>
        <w:t>להוראת</w:t>
      </w:r>
      <w:r w:rsidRPr="00DB7D4A">
        <w:rPr>
          <w:rtl/>
        </w:rPr>
        <w:t xml:space="preserve"> </w:t>
      </w:r>
      <w:r w:rsidRPr="00DB7D4A">
        <w:rPr>
          <w:rFonts w:hint="eastAsia"/>
          <w:rtl/>
        </w:rPr>
        <w:t>תכ</w:t>
      </w:r>
      <w:r w:rsidRPr="00DB7D4A">
        <w:rPr>
          <w:rtl/>
        </w:rPr>
        <w:t>"ם</w:t>
      </w:r>
      <w:r>
        <w:rPr>
          <w:rFonts w:hint="cs"/>
          <w:rtl/>
        </w:rPr>
        <w:t>.</w:t>
      </w:r>
    </w:p>
    <w:p w:rsidR="00F84ABB" w:rsidRDefault="00F84ABB" w:rsidP="00F84ABB">
      <w:pPr>
        <w:pStyle w:val="11"/>
      </w:pPr>
      <w:bookmarkStart w:id="10" w:name="_Toc43400589"/>
      <w:bookmarkStart w:id="11" w:name="_Toc44931898"/>
      <w:bookmarkStart w:id="12"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rsidR="00F84ABB" w:rsidRPr="00DB7D4A" w:rsidRDefault="00F84ABB" w:rsidP="00F84ABB">
      <w:pPr>
        <w:pStyle w:val="111"/>
        <w:ind w:left="1050" w:hanging="567"/>
        <w:rPr>
          <w:b w:val="0"/>
          <w:bCs w:val="0"/>
        </w:rPr>
      </w:pPr>
      <w:r w:rsidRPr="00DB7D4A">
        <w:rPr>
          <w:u w:val="single"/>
          <w:rtl/>
        </w:rPr>
        <w:t>תיאור אופן מצב השירותים</w:t>
      </w:r>
      <w:r w:rsidRPr="00DB7D4A">
        <w:rPr>
          <w:b w:val="0"/>
          <w:bCs w:val="0"/>
          <w:rtl/>
        </w:rPr>
        <w:t xml:space="preserve"> קופסת מיתוג לחיבור שני מחשבים לתצוגה בשני מסכים, מקלדת ועכבר (יש להדגיש שמדובר בתצוגה של שני מסכים שונים ולא פיצול שמשכפל את המסך לשתי תצוגות</w:t>
      </w:r>
      <w:r w:rsidRPr="00DB7D4A">
        <w:rPr>
          <w:rFonts w:hint="cs"/>
          <w:b w:val="0"/>
          <w:bCs w:val="0"/>
          <w:rtl/>
        </w:rPr>
        <w:t>).</w:t>
      </w:r>
    </w:p>
    <w:p w:rsidR="00F84ABB" w:rsidRPr="00DB7D4A" w:rsidRDefault="00F84ABB" w:rsidP="00F84ABB">
      <w:pPr>
        <w:pStyle w:val="111"/>
      </w:pPr>
      <w:r w:rsidRPr="00DB7D4A">
        <w:rPr>
          <w:rtl/>
        </w:rPr>
        <w:t xml:space="preserve">תיאור </w:t>
      </w:r>
      <w:r w:rsidRPr="00DB7D4A">
        <w:rPr>
          <w:rFonts w:hint="eastAsia"/>
          <w:rtl/>
        </w:rPr>
        <w:t>של</w:t>
      </w:r>
      <w:r w:rsidRPr="00DB7D4A">
        <w:rPr>
          <w:rtl/>
        </w:rPr>
        <w:t xml:space="preserve"> </w:t>
      </w:r>
      <w:r w:rsidRPr="00DB7D4A">
        <w:rPr>
          <w:rFonts w:hint="eastAsia"/>
          <w:rtl/>
        </w:rPr>
        <w:t>המוצר</w:t>
      </w:r>
    </w:p>
    <w:p w:rsidR="00F84ABB" w:rsidRPr="00F84ABB" w:rsidRDefault="00F84ABB" w:rsidP="00F84ABB">
      <w:pPr>
        <w:pStyle w:val="25"/>
        <w:rPr>
          <w:u w:val="single"/>
          <w:rtl/>
        </w:rPr>
      </w:pPr>
      <w:r w:rsidRPr="00F84ABB">
        <w:rPr>
          <w:rFonts w:hint="cs"/>
          <w:u w:val="single"/>
          <w:rtl/>
        </w:rPr>
        <w:t>דרישות קופסת המיתוג</w:t>
      </w:r>
    </w:p>
    <w:tbl>
      <w:tblPr>
        <w:tblStyle w:val="1-1"/>
        <w:bidiVisual/>
        <w:tblW w:w="8721" w:type="dxa"/>
        <w:jc w:val="center"/>
        <w:tblLook w:val="04A0" w:firstRow="1" w:lastRow="0" w:firstColumn="1" w:lastColumn="0" w:noHBand="0" w:noVBand="1"/>
      </w:tblPr>
      <w:tblGrid>
        <w:gridCol w:w="1019"/>
        <w:gridCol w:w="3028"/>
        <w:gridCol w:w="3260"/>
        <w:gridCol w:w="1414"/>
      </w:tblGrid>
      <w:tr w:rsidR="00F84ABB" w:rsidRPr="00DB7D4A" w:rsidTr="00F84ABB">
        <w:trPr>
          <w:cnfStyle w:val="100000000000" w:firstRow="1" w:lastRow="0" w:firstColumn="0" w:lastColumn="0" w:oddVBand="0" w:evenVBand="0" w:oddHBand="0" w:evenHBand="0" w:firstRowFirstColumn="0" w:firstRowLastColumn="0" w:lastRowFirstColumn="0" w:lastRowLastColumn="0"/>
          <w:trHeight w:val="380"/>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rPr>
                <w:rFonts w:ascii="David" w:hAnsi="David" w:cs="David"/>
                <w:rtl/>
              </w:rPr>
            </w:pPr>
            <w:r w:rsidRPr="00DB7D4A">
              <w:rPr>
                <w:rFonts w:ascii="David" w:hAnsi="David" w:cs="David"/>
                <w:rtl/>
              </w:rPr>
              <w:t>#</w:t>
            </w:r>
          </w:p>
        </w:tc>
        <w:tc>
          <w:tcPr>
            <w:tcW w:w="3028" w:type="dxa"/>
          </w:tcPr>
          <w:p w:rsidR="00F84ABB" w:rsidRPr="00DB7D4A" w:rsidRDefault="00F84ABB" w:rsidP="00F84ABB">
            <w:pP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מאפיין</w:t>
            </w:r>
          </w:p>
        </w:tc>
        <w:tc>
          <w:tcPr>
            <w:tcW w:w="3260" w:type="dxa"/>
          </w:tcPr>
          <w:p w:rsidR="00F84ABB" w:rsidRPr="00DB7D4A" w:rsidRDefault="00F84ABB" w:rsidP="00F84ABB">
            <w:pP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דרישה</w:t>
            </w:r>
          </w:p>
        </w:tc>
        <w:tc>
          <w:tcPr>
            <w:tcW w:w="1414" w:type="dxa"/>
          </w:tcPr>
          <w:p w:rsidR="00F84ABB" w:rsidRPr="00DB7D4A" w:rsidRDefault="00F84ABB" w:rsidP="00F84ABB">
            <w:pP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הערות</w:t>
            </w:r>
          </w:p>
        </w:tc>
      </w:tr>
      <w:tr w:rsidR="00F84ABB" w:rsidRPr="00DB7D4A" w:rsidTr="00F84ABB">
        <w:trPr>
          <w:trHeight w:val="472"/>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מספר מחשבים מתחברים</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2</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F84ABB" w:rsidRPr="00DB7D4A" w:rsidTr="00F84ABB">
        <w:trPr>
          <w:trHeight w:val="478"/>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תצוגה עם שני מסכים, מקלדת ועכבר</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1</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F84ABB" w:rsidRPr="00DB7D4A" w:rsidTr="00F84ABB">
        <w:trPr>
          <w:trHeight w:val="563"/>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מחבר למקלדת</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Pr>
              <w:t>USB Type A Female</w:t>
            </w:r>
            <w:r w:rsidRPr="00DB7D4A">
              <w:rPr>
                <w:rFonts w:ascii="David" w:hAnsi="David" w:cs="David"/>
                <w:rtl/>
              </w:rPr>
              <w:t xml:space="preserve">  </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F84ABB" w:rsidRPr="00DB7D4A" w:rsidTr="00F84ABB">
        <w:trPr>
          <w:trHeight w:val="542"/>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מחבר לעכבר</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Pr>
              <w:t>USB Type A Female</w:t>
            </w:r>
            <w:r w:rsidRPr="00DB7D4A">
              <w:rPr>
                <w:rFonts w:ascii="David" w:hAnsi="David" w:cs="David"/>
                <w:rtl/>
              </w:rPr>
              <w:t xml:space="preserve"> </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F84ABB" w:rsidRPr="00DB7D4A" w:rsidTr="00F84ABB">
        <w:trPr>
          <w:trHeight w:val="564"/>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מחבר למסך</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Pr>
              <w:t>DVI/HDMI/DP</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F84ABB" w:rsidRPr="00DB7D4A" w:rsidTr="00F84ABB">
        <w:trPr>
          <w:trHeight w:val="699"/>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חיבור מקלדת למחשב</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 xml:space="preserve">2 </w:t>
            </w:r>
            <w:r w:rsidRPr="00DB7D4A">
              <w:rPr>
                <w:rFonts w:ascii="David" w:hAnsi="David" w:cs="David"/>
              </w:rPr>
              <w:t>x USB Type B Female</w:t>
            </w:r>
            <w:r w:rsidRPr="00DB7D4A">
              <w:rPr>
                <w:rFonts w:ascii="David" w:hAnsi="David" w:cs="David"/>
                <w:rtl/>
              </w:rPr>
              <w:t xml:space="preserve">  </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F84ABB" w:rsidRPr="00DB7D4A" w:rsidTr="00F84ABB">
        <w:trPr>
          <w:trHeight w:val="695"/>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חיבור עכבר למחשב</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על בסיס המקלדת או בחיבור זהה נפרד</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F84ABB" w:rsidRPr="00DB7D4A" w:rsidTr="00F84ABB">
        <w:trPr>
          <w:trHeight w:val="690"/>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חיבור מסך למחשב</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Pr>
              <w:t>DVI/HDMI/DP</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F84ABB" w:rsidRPr="00DB7D4A" w:rsidTr="00F84ABB">
        <w:trPr>
          <w:trHeight w:val="558"/>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בחירה בין המחשב המוצג</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כפתור פיסי וקיצור מקלדת</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F84ABB" w:rsidRPr="00DB7D4A" w:rsidTr="00F84ABB">
        <w:trPr>
          <w:trHeight w:val="410"/>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חיווי איזה מחשב פעיל</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נדרש</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F84ABB" w:rsidRPr="00DB7D4A" w:rsidTr="00F84ABB">
        <w:trPr>
          <w:trHeight w:val="421"/>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 xml:space="preserve">חיווי חיבור </w:t>
            </w:r>
            <w:r w:rsidRPr="00DB7D4A">
              <w:rPr>
                <w:rFonts w:ascii="David" w:hAnsi="David" w:cs="David"/>
              </w:rPr>
              <w:t>USB</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נדרש</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F84ABB" w:rsidRPr="00DB7D4A" w:rsidTr="00F84ABB">
        <w:trPr>
          <w:trHeight w:val="415"/>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רזולוציות נתמכות (אנלוגי)</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 xml:space="preserve">2048 </w:t>
            </w:r>
            <w:r w:rsidRPr="00DB7D4A">
              <w:rPr>
                <w:rFonts w:ascii="David" w:hAnsi="David" w:cs="David"/>
              </w:rPr>
              <w:t>x</w:t>
            </w:r>
            <w:r w:rsidRPr="00DB7D4A">
              <w:rPr>
                <w:rFonts w:ascii="David" w:hAnsi="David" w:cs="David"/>
                <w:rtl/>
              </w:rPr>
              <w:t xml:space="preserve"> 1536</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לפחות</w:t>
            </w:r>
          </w:p>
        </w:tc>
      </w:tr>
      <w:tr w:rsidR="00F84ABB" w:rsidRPr="00DB7D4A" w:rsidTr="00F84ABB">
        <w:trPr>
          <w:trHeight w:val="409"/>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רזולוציות נתמכות (דיגיטלי)</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 xml:space="preserve">1920 </w:t>
            </w:r>
            <w:r w:rsidRPr="00DB7D4A">
              <w:rPr>
                <w:rFonts w:ascii="David" w:hAnsi="David" w:cs="David"/>
              </w:rPr>
              <w:t>x</w:t>
            </w:r>
            <w:r w:rsidRPr="00DB7D4A">
              <w:rPr>
                <w:rFonts w:ascii="David" w:hAnsi="David" w:cs="David"/>
                <w:rtl/>
              </w:rPr>
              <w:t xml:space="preserve"> 1200</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לפחות</w:t>
            </w:r>
          </w:p>
        </w:tc>
      </w:tr>
      <w:tr w:rsidR="00F84ABB" w:rsidRPr="00DB7D4A" w:rsidTr="00F84ABB">
        <w:trPr>
          <w:trHeight w:val="559"/>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אמולציה של חיבור מקלדת ועכבר במחשב הלא פעיל</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נדרש</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F84ABB" w:rsidRPr="00DB7D4A" w:rsidTr="00F84ABB">
        <w:trPr>
          <w:trHeight w:val="568"/>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חיבור חשמל (אם נדרש)</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לציין</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F84ABB" w:rsidRPr="00DB7D4A" w:rsidTr="00F84ABB">
        <w:trPr>
          <w:trHeight w:val="548"/>
          <w:jc w:val="center"/>
        </w:trPr>
        <w:tc>
          <w:tcPr>
            <w:cnfStyle w:val="001000000000" w:firstRow="0" w:lastRow="0" w:firstColumn="1" w:lastColumn="0" w:oddVBand="0" w:evenVBand="0" w:oddHBand="0" w:evenHBand="0" w:firstRowFirstColumn="0" w:firstRowLastColumn="0" w:lastRowFirstColumn="0" w:lastRowLastColumn="0"/>
            <w:tcW w:w="1019" w:type="dxa"/>
          </w:tcPr>
          <w:p w:rsidR="00F84ABB" w:rsidRPr="00DB7D4A" w:rsidRDefault="00F84ABB" w:rsidP="00F84ABB">
            <w:pPr>
              <w:pStyle w:val="af4"/>
              <w:numPr>
                <w:ilvl w:val="0"/>
                <w:numId w:val="70"/>
              </w:numPr>
              <w:rPr>
                <w:rFonts w:ascii="David" w:hAnsi="David" w:cs="David"/>
                <w:rtl/>
              </w:rPr>
            </w:pPr>
          </w:p>
        </w:tc>
        <w:tc>
          <w:tcPr>
            <w:tcW w:w="3028"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מתאם חשמל (אם נדרש)</w:t>
            </w:r>
          </w:p>
        </w:tc>
        <w:tc>
          <w:tcPr>
            <w:tcW w:w="3260"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B7D4A">
              <w:rPr>
                <w:rFonts w:ascii="David" w:hAnsi="David" w:cs="David"/>
                <w:rtl/>
              </w:rPr>
              <w:t>לציין</w:t>
            </w:r>
          </w:p>
        </w:tc>
        <w:tc>
          <w:tcPr>
            <w:tcW w:w="1414" w:type="dxa"/>
          </w:tcPr>
          <w:p w:rsidR="00F84ABB" w:rsidRPr="00DB7D4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rsidR="00F84ABB" w:rsidRDefault="00F84ABB" w:rsidP="00F84ABB">
      <w:pPr>
        <w:rPr>
          <w:rtl/>
        </w:rPr>
      </w:pPr>
    </w:p>
    <w:p w:rsidR="00F84ABB" w:rsidRPr="00F84ABB" w:rsidRDefault="00F84ABB" w:rsidP="00F84ABB">
      <w:pPr>
        <w:pStyle w:val="25"/>
        <w:rPr>
          <w:u w:val="single"/>
          <w:rtl/>
        </w:rPr>
      </w:pPr>
      <w:r w:rsidRPr="00F84ABB">
        <w:rPr>
          <w:rFonts w:hint="cs"/>
          <w:u w:val="single"/>
          <w:rtl/>
        </w:rPr>
        <w:t>מתאמים/כבלים משלימים</w:t>
      </w:r>
    </w:p>
    <w:p w:rsidR="00F84ABB" w:rsidRDefault="00F84ABB" w:rsidP="00F84ABB">
      <w:pPr>
        <w:rPr>
          <w:rtl/>
        </w:rPr>
      </w:pPr>
      <w:r>
        <w:rPr>
          <w:rFonts w:hint="cs"/>
          <w:rtl/>
        </w:rPr>
        <w:t>נדרש לספק כבל מתאם בין החיבור המוצע בסעיפים 5 ו-8 לרכיבים עם כל אחת מהאפשרויות הבאות:</w:t>
      </w:r>
    </w:p>
    <w:p w:rsidR="00F84ABB" w:rsidRDefault="00F84ABB" w:rsidP="00F84ABB">
      <w:pPr>
        <w:rPr>
          <w:rtl/>
        </w:rPr>
      </w:pPr>
    </w:p>
    <w:tbl>
      <w:tblPr>
        <w:tblStyle w:val="1-1"/>
        <w:bidiVisual/>
        <w:tblW w:w="0" w:type="auto"/>
        <w:tblLook w:val="04A0" w:firstRow="1" w:lastRow="0" w:firstColumn="1" w:lastColumn="0" w:noHBand="0" w:noVBand="1"/>
      </w:tblPr>
      <w:tblGrid>
        <w:gridCol w:w="2756"/>
        <w:gridCol w:w="2757"/>
        <w:gridCol w:w="2757"/>
      </w:tblGrid>
      <w:tr w:rsidR="00F84ABB" w:rsidRPr="001441DC" w:rsidTr="00F84ABB">
        <w:trPr>
          <w:cnfStyle w:val="100000000000" w:firstRow="1" w:lastRow="0" w:firstColumn="0" w:lastColumn="0" w:oddVBand="0" w:evenVBand="0" w:oddHBand="0"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2765" w:type="dxa"/>
          </w:tcPr>
          <w:p w:rsidR="00F84ABB" w:rsidRPr="0071589E" w:rsidRDefault="00F84ABB" w:rsidP="00F84ABB">
            <w:pPr>
              <w:rPr>
                <w:rtl/>
              </w:rPr>
            </w:pPr>
            <w:r w:rsidRPr="0071589E">
              <w:rPr>
                <w:rFonts w:hint="cs"/>
                <w:rtl/>
              </w:rPr>
              <w:t>צד מתג</w:t>
            </w:r>
          </w:p>
        </w:tc>
        <w:tc>
          <w:tcPr>
            <w:tcW w:w="2765" w:type="dxa"/>
          </w:tcPr>
          <w:p w:rsidR="00F84ABB" w:rsidRPr="0071589E" w:rsidRDefault="00F84ABB" w:rsidP="00F84ABB">
            <w:pPr>
              <w:cnfStyle w:val="100000000000" w:firstRow="1" w:lastRow="0" w:firstColumn="0" w:lastColumn="0" w:oddVBand="0" w:evenVBand="0" w:oddHBand="0" w:evenHBand="0" w:firstRowFirstColumn="0" w:firstRowLastColumn="0" w:lastRowFirstColumn="0" w:lastRowLastColumn="0"/>
              <w:rPr>
                <w:rtl/>
              </w:rPr>
            </w:pPr>
            <w:r w:rsidRPr="0071589E">
              <w:rPr>
                <w:rFonts w:hint="cs"/>
                <w:rtl/>
              </w:rPr>
              <w:t>צד רכיב</w:t>
            </w:r>
          </w:p>
        </w:tc>
        <w:tc>
          <w:tcPr>
            <w:tcW w:w="2766" w:type="dxa"/>
          </w:tcPr>
          <w:p w:rsidR="00F84ABB" w:rsidRPr="001441DC" w:rsidRDefault="00F84ABB" w:rsidP="00F84ABB">
            <w:pPr>
              <w:cnfStyle w:val="100000000000" w:firstRow="1" w:lastRow="0" w:firstColumn="0" w:lastColumn="0" w:oddVBand="0" w:evenVBand="0" w:oddHBand="0" w:evenHBand="0" w:firstRowFirstColumn="0" w:firstRowLastColumn="0" w:lastRowFirstColumn="0" w:lastRowLastColumn="0"/>
              <w:rPr>
                <w:rtl/>
              </w:rPr>
            </w:pPr>
            <w:r w:rsidRPr="0071589E">
              <w:rPr>
                <w:rFonts w:hint="cs"/>
                <w:rtl/>
              </w:rPr>
              <w:t>הערות</w:t>
            </w:r>
          </w:p>
        </w:tc>
      </w:tr>
      <w:tr w:rsidR="00F84ABB" w:rsidRPr="001441DC" w:rsidTr="00F84ABB">
        <w:trPr>
          <w:trHeight w:val="670"/>
        </w:trPr>
        <w:tc>
          <w:tcPr>
            <w:cnfStyle w:val="001000000000" w:firstRow="0" w:lastRow="0" w:firstColumn="1" w:lastColumn="0" w:oddVBand="0" w:evenVBand="0" w:oddHBand="0" w:evenHBand="0" w:firstRowFirstColumn="0" w:firstRowLastColumn="0" w:lastRowFirstColumn="0" w:lastRowLastColumn="0"/>
            <w:tcW w:w="2765" w:type="dxa"/>
          </w:tcPr>
          <w:p w:rsidR="00F84ABB" w:rsidRPr="0071589E" w:rsidRDefault="00F84ABB" w:rsidP="00F84ABB">
            <w:pPr>
              <w:rPr>
                <w:rtl/>
              </w:rPr>
            </w:pPr>
            <w:r>
              <w:rPr>
                <w:rFonts w:hint="cs"/>
                <w:rtl/>
              </w:rPr>
              <w:t>בהתאם למוצע</w:t>
            </w:r>
          </w:p>
        </w:tc>
        <w:tc>
          <w:tcPr>
            <w:tcW w:w="2765" w:type="dxa"/>
          </w:tcPr>
          <w:p w:rsidR="00F84ABB" w:rsidRPr="0071589E" w:rsidRDefault="00F84ABB" w:rsidP="00F84ABB">
            <w:pPr>
              <w:cnfStyle w:val="000000000000" w:firstRow="0" w:lastRow="0" w:firstColumn="0" w:lastColumn="0" w:oddVBand="0" w:evenVBand="0" w:oddHBand="0" w:evenHBand="0" w:firstRowFirstColumn="0" w:firstRowLastColumn="0" w:lastRowFirstColumn="0" w:lastRowLastColumn="0"/>
              <w:rPr>
                <w:rtl/>
              </w:rPr>
            </w:pPr>
            <w:r>
              <w:rPr>
                <w:rFonts w:hint="cs"/>
              </w:rPr>
              <w:t>VGA</w:t>
            </w:r>
          </w:p>
        </w:tc>
        <w:tc>
          <w:tcPr>
            <w:tcW w:w="2766" w:type="dxa"/>
          </w:tcPr>
          <w:p w:rsidR="00F84ABB" w:rsidRPr="0071589E" w:rsidRDefault="00F84ABB" w:rsidP="00F84ABB">
            <w:pPr>
              <w:cnfStyle w:val="000000000000" w:firstRow="0" w:lastRow="0" w:firstColumn="0" w:lastColumn="0" w:oddVBand="0" w:evenVBand="0" w:oddHBand="0" w:evenHBand="0" w:firstRowFirstColumn="0" w:firstRowLastColumn="0" w:lastRowFirstColumn="0" w:lastRowLastColumn="0"/>
              <w:rPr>
                <w:rtl/>
              </w:rPr>
            </w:pPr>
          </w:p>
        </w:tc>
      </w:tr>
      <w:tr w:rsidR="00F84ABB" w:rsidRPr="001441DC" w:rsidTr="00F84ABB">
        <w:trPr>
          <w:trHeight w:val="559"/>
        </w:trPr>
        <w:tc>
          <w:tcPr>
            <w:cnfStyle w:val="001000000000" w:firstRow="0" w:lastRow="0" w:firstColumn="1" w:lastColumn="0" w:oddVBand="0" w:evenVBand="0" w:oddHBand="0" w:evenHBand="0" w:firstRowFirstColumn="0" w:firstRowLastColumn="0" w:lastRowFirstColumn="0" w:lastRowLastColumn="0"/>
            <w:tcW w:w="2765" w:type="dxa"/>
          </w:tcPr>
          <w:p w:rsidR="00F84ABB" w:rsidRDefault="00F84ABB" w:rsidP="00F84ABB">
            <w:pPr>
              <w:rPr>
                <w:rtl/>
              </w:rPr>
            </w:pPr>
          </w:p>
        </w:tc>
        <w:tc>
          <w:tcPr>
            <w:tcW w:w="2765" w:type="dxa"/>
          </w:tcPr>
          <w:p w:rsidR="00F84ABB" w:rsidRDefault="00F84ABB" w:rsidP="00F84ABB">
            <w:pPr>
              <w:cnfStyle w:val="000000000000" w:firstRow="0" w:lastRow="0" w:firstColumn="0" w:lastColumn="0" w:oddVBand="0" w:evenVBand="0" w:oddHBand="0" w:evenHBand="0" w:firstRowFirstColumn="0" w:firstRowLastColumn="0" w:lastRowFirstColumn="0" w:lastRowLastColumn="0"/>
            </w:pPr>
            <w:r>
              <w:rPr>
                <w:rFonts w:hint="cs"/>
              </w:rPr>
              <w:t>HDMI</w:t>
            </w:r>
          </w:p>
        </w:tc>
        <w:tc>
          <w:tcPr>
            <w:tcW w:w="2766" w:type="dxa"/>
          </w:tcPr>
          <w:p w:rsidR="00F84ABB" w:rsidRPr="0071589E" w:rsidRDefault="00F84ABB" w:rsidP="00F84ABB">
            <w:pPr>
              <w:cnfStyle w:val="000000000000" w:firstRow="0" w:lastRow="0" w:firstColumn="0" w:lastColumn="0" w:oddVBand="0" w:evenVBand="0" w:oddHBand="0" w:evenHBand="0" w:firstRowFirstColumn="0" w:firstRowLastColumn="0" w:lastRowFirstColumn="0" w:lastRowLastColumn="0"/>
              <w:rPr>
                <w:rtl/>
              </w:rPr>
            </w:pPr>
          </w:p>
        </w:tc>
      </w:tr>
      <w:tr w:rsidR="00F84ABB" w:rsidRPr="001441DC" w:rsidTr="00F84ABB">
        <w:trPr>
          <w:trHeight w:val="567"/>
        </w:trPr>
        <w:tc>
          <w:tcPr>
            <w:cnfStyle w:val="001000000000" w:firstRow="0" w:lastRow="0" w:firstColumn="1" w:lastColumn="0" w:oddVBand="0" w:evenVBand="0" w:oddHBand="0" w:evenHBand="0" w:firstRowFirstColumn="0" w:firstRowLastColumn="0" w:lastRowFirstColumn="0" w:lastRowLastColumn="0"/>
            <w:tcW w:w="2765" w:type="dxa"/>
          </w:tcPr>
          <w:p w:rsidR="00F84ABB" w:rsidRDefault="00F84ABB" w:rsidP="00F84ABB">
            <w:pPr>
              <w:rPr>
                <w:rtl/>
              </w:rPr>
            </w:pPr>
          </w:p>
        </w:tc>
        <w:tc>
          <w:tcPr>
            <w:tcW w:w="2765" w:type="dxa"/>
          </w:tcPr>
          <w:p w:rsidR="00F84ABB" w:rsidRDefault="00F84ABB" w:rsidP="00F84ABB">
            <w:pPr>
              <w:cnfStyle w:val="000000000000" w:firstRow="0" w:lastRow="0" w:firstColumn="0" w:lastColumn="0" w:oddVBand="0" w:evenVBand="0" w:oddHBand="0" w:evenHBand="0" w:firstRowFirstColumn="0" w:firstRowLastColumn="0" w:lastRowFirstColumn="0" w:lastRowLastColumn="0"/>
            </w:pPr>
            <w:r>
              <w:rPr>
                <w:rFonts w:hint="cs"/>
              </w:rPr>
              <w:t>DVI</w:t>
            </w:r>
          </w:p>
        </w:tc>
        <w:tc>
          <w:tcPr>
            <w:tcW w:w="2766" w:type="dxa"/>
          </w:tcPr>
          <w:p w:rsidR="00F84ABB" w:rsidRPr="0071589E" w:rsidRDefault="00F84ABB" w:rsidP="00F84ABB">
            <w:pPr>
              <w:cnfStyle w:val="000000000000" w:firstRow="0" w:lastRow="0" w:firstColumn="0" w:lastColumn="0" w:oddVBand="0" w:evenVBand="0" w:oddHBand="0" w:evenHBand="0" w:firstRowFirstColumn="0" w:firstRowLastColumn="0" w:lastRowFirstColumn="0" w:lastRowLastColumn="0"/>
              <w:rPr>
                <w:rtl/>
              </w:rPr>
            </w:pPr>
          </w:p>
        </w:tc>
      </w:tr>
      <w:tr w:rsidR="00F84ABB" w:rsidRPr="001441DC" w:rsidTr="00F84ABB">
        <w:trPr>
          <w:trHeight w:val="561"/>
        </w:trPr>
        <w:tc>
          <w:tcPr>
            <w:cnfStyle w:val="001000000000" w:firstRow="0" w:lastRow="0" w:firstColumn="1" w:lastColumn="0" w:oddVBand="0" w:evenVBand="0" w:oddHBand="0" w:evenHBand="0" w:firstRowFirstColumn="0" w:firstRowLastColumn="0" w:lastRowFirstColumn="0" w:lastRowLastColumn="0"/>
            <w:tcW w:w="2765" w:type="dxa"/>
          </w:tcPr>
          <w:p w:rsidR="00F84ABB" w:rsidRDefault="00F84ABB" w:rsidP="00F84ABB">
            <w:pPr>
              <w:rPr>
                <w:rtl/>
              </w:rPr>
            </w:pPr>
          </w:p>
        </w:tc>
        <w:tc>
          <w:tcPr>
            <w:tcW w:w="2765" w:type="dxa"/>
          </w:tcPr>
          <w:p w:rsidR="00F84ABB" w:rsidRDefault="00F84ABB" w:rsidP="00F84ABB">
            <w:pPr>
              <w:cnfStyle w:val="000000000000" w:firstRow="0" w:lastRow="0" w:firstColumn="0" w:lastColumn="0" w:oddVBand="0" w:evenVBand="0" w:oddHBand="0" w:evenHBand="0" w:firstRowFirstColumn="0" w:firstRowLastColumn="0" w:lastRowFirstColumn="0" w:lastRowLastColumn="0"/>
            </w:pPr>
            <w:r>
              <w:rPr>
                <w:rFonts w:hint="cs"/>
              </w:rPr>
              <w:t>DP</w:t>
            </w:r>
          </w:p>
        </w:tc>
        <w:tc>
          <w:tcPr>
            <w:tcW w:w="2766" w:type="dxa"/>
          </w:tcPr>
          <w:p w:rsidR="00F84ABB" w:rsidRPr="0071589E" w:rsidRDefault="00F84ABB" w:rsidP="00F84ABB">
            <w:pPr>
              <w:cnfStyle w:val="000000000000" w:firstRow="0" w:lastRow="0" w:firstColumn="0" w:lastColumn="0" w:oddVBand="0" w:evenVBand="0" w:oddHBand="0" w:evenHBand="0" w:firstRowFirstColumn="0" w:firstRowLastColumn="0" w:lastRowFirstColumn="0" w:lastRowLastColumn="0"/>
              <w:rPr>
                <w:rtl/>
              </w:rPr>
            </w:pPr>
          </w:p>
        </w:tc>
      </w:tr>
    </w:tbl>
    <w:p w:rsidR="00F84ABB" w:rsidRDefault="00F84ABB" w:rsidP="00F84ABB">
      <w:pPr>
        <w:rPr>
          <w:rtl/>
        </w:rPr>
      </w:pPr>
    </w:p>
    <w:p w:rsidR="00F84ABB" w:rsidRPr="00DB7D4A" w:rsidRDefault="00F84ABB" w:rsidP="00F84ABB">
      <w:pPr>
        <w:rPr>
          <w:rFonts w:ascii="David" w:hAnsi="David" w:cs="David"/>
          <w:rtl/>
        </w:rPr>
      </w:pPr>
      <w:r w:rsidRPr="00DB7D4A">
        <w:rPr>
          <w:rFonts w:ascii="David" w:hAnsi="David" w:cs="David"/>
          <w:rtl/>
        </w:rPr>
        <w:t>ניתן להציע כבל שלם או מתאם כך שבצד הרכיב יש מחבר "נקבה" לחיבור כבל קיים.</w:t>
      </w:r>
    </w:p>
    <w:p w:rsidR="00F84ABB" w:rsidRPr="00DB7D4A" w:rsidRDefault="00F84ABB" w:rsidP="00F84ABB">
      <w:pPr>
        <w:rPr>
          <w:rFonts w:ascii="David" w:hAnsi="David" w:cs="David"/>
          <w:rtl/>
        </w:rPr>
      </w:pPr>
      <w:r w:rsidRPr="00DB7D4A">
        <w:rPr>
          <w:rFonts w:ascii="David" w:hAnsi="David" w:cs="David"/>
          <w:rtl/>
        </w:rPr>
        <w:t>אין להציע מתאמים "קשיחים" ללא כבל בין הקצוות</w:t>
      </w:r>
    </w:p>
    <w:p w:rsidR="00F84ABB" w:rsidRPr="00DB7D4A" w:rsidRDefault="00F84ABB" w:rsidP="00F84ABB">
      <w:pPr>
        <w:pStyle w:val="25"/>
        <w:rPr>
          <w:rFonts w:ascii="David" w:hAnsi="David" w:cs="David"/>
          <w:rtl/>
        </w:rPr>
      </w:pPr>
    </w:p>
    <w:p w:rsidR="00F84ABB" w:rsidRPr="00F84ABB" w:rsidRDefault="00F84ABB" w:rsidP="00F84ABB">
      <w:pPr>
        <w:pStyle w:val="25"/>
        <w:rPr>
          <w:u w:val="single"/>
          <w:rtl/>
        </w:rPr>
      </w:pPr>
      <w:r w:rsidRPr="00F84ABB">
        <w:rPr>
          <w:rFonts w:hint="cs"/>
          <w:u w:val="single"/>
          <w:rtl/>
        </w:rPr>
        <w:t>אוזניות</w:t>
      </w:r>
    </w:p>
    <w:p w:rsidR="00F84ABB" w:rsidRDefault="00F84ABB" w:rsidP="00F84ABB">
      <w:r w:rsidRPr="003479C7">
        <w:t>LOGITECH H960</w:t>
      </w:r>
    </w:p>
    <w:p w:rsidR="00F84ABB" w:rsidRDefault="00F84ABB" w:rsidP="00F84ABB">
      <w:pPr>
        <w:rPr>
          <w:rtl/>
        </w:rPr>
      </w:pPr>
    </w:p>
    <w:p w:rsidR="00F84ABB" w:rsidRDefault="00F84ABB" w:rsidP="00F84ABB">
      <w:pPr>
        <w:rPr>
          <w:rtl/>
        </w:rPr>
      </w:pPr>
    </w:p>
    <w:p w:rsidR="00F84ABB" w:rsidRDefault="00F84ABB" w:rsidP="00F84ABB"/>
    <w:p w:rsidR="00F84ABB" w:rsidRPr="008E6C99" w:rsidRDefault="00F84ABB" w:rsidP="00F84ABB">
      <w:pPr>
        <w:pStyle w:val="11"/>
        <w:rPr>
          <w:rtl/>
        </w:rPr>
      </w:pPr>
      <w:r w:rsidRPr="00BC1E1C">
        <w:rPr>
          <w:rFonts w:hint="eastAsia"/>
          <w:rtl/>
        </w:rPr>
        <w:t>תנאי</w:t>
      </w:r>
      <w:r w:rsidRPr="00BC1E1C">
        <w:rPr>
          <w:rtl/>
        </w:rPr>
        <w:t xml:space="preserve"> סף </w:t>
      </w:r>
      <w:r w:rsidRPr="008E6C99">
        <w:rPr>
          <w:rtl/>
        </w:rPr>
        <w:t>להשתתפות במכרז</w:t>
      </w:r>
      <w:bookmarkEnd w:id="10"/>
      <w:bookmarkEnd w:id="11"/>
      <w:bookmarkEnd w:id="12"/>
    </w:p>
    <w:p w:rsidR="00F84ABB" w:rsidRPr="00B63569" w:rsidRDefault="00F84ABB" w:rsidP="00F84ABB">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Pr>
          <w:rFonts w:hint="cs"/>
          <w:rtl/>
        </w:rPr>
        <w:t>למפורט בפרק זה.</w:t>
      </w:r>
    </w:p>
    <w:p w:rsidR="00F84ABB" w:rsidRDefault="00F84ABB" w:rsidP="00F84ABB">
      <w:pPr>
        <w:pStyle w:val="111"/>
        <w:rPr>
          <w:rtl/>
        </w:rPr>
      </w:pPr>
      <w:bookmarkStart w:id="13" w:name="_Toc43400590"/>
      <w:bookmarkStart w:id="14" w:name="_Toc44931899"/>
      <w:bookmarkStart w:id="1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Pr>
          <w:rFonts w:hint="cs"/>
          <w:rtl/>
        </w:rPr>
        <w:t xml:space="preserve">- </w:t>
      </w:r>
      <w:bookmarkEnd w:id="13"/>
      <w:bookmarkEnd w:id="14"/>
      <w:bookmarkEnd w:id="15"/>
      <w:r w:rsidRPr="0093105A">
        <w:rPr>
          <w:rFonts w:hint="eastAsia"/>
          <w:rtl/>
        </w:rPr>
        <w:t>המציע</w:t>
      </w:r>
      <w:r w:rsidRPr="0093105A">
        <w:rPr>
          <w:rtl/>
        </w:rPr>
        <w:t xml:space="preserve"> מצהיר ומתחייב כי הוא עומד בתנאי הסף המנהליים המפורטים </w:t>
      </w:r>
      <w:r w:rsidRPr="0093105A">
        <w:rPr>
          <w:rFonts w:hint="eastAsia"/>
          <w:rtl/>
        </w:rPr>
        <w:t>להלן</w:t>
      </w:r>
      <w:r>
        <w:rPr>
          <w:rFonts w:hint="cs"/>
          <w:rtl/>
        </w:rPr>
        <w:t>:</w:t>
      </w:r>
    </w:p>
    <w:p w:rsidR="00F84ABB" w:rsidRDefault="00F84ABB" w:rsidP="00F84ABB">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F84ABB" w:rsidRDefault="00F84ABB" w:rsidP="00F84ABB">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F84ABB" w:rsidRPr="00426CDE" w:rsidRDefault="00F84ABB" w:rsidP="00F84ABB">
      <w:pPr>
        <w:pStyle w:val="11111"/>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rsidR="00F84ABB" w:rsidRPr="0005100A" w:rsidRDefault="00F84ABB" w:rsidP="00F84ABB">
      <w:pPr>
        <w:pStyle w:val="1111"/>
        <w:numPr>
          <w:ilvl w:val="0"/>
          <w:numId w:val="0"/>
        </w:numPr>
        <w:ind w:left="1759"/>
        <w:rPr>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Pr>
          <w:rFonts w:hint="cs"/>
          <w:u w:val="single"/>
          <w:rtl/>
        </w:rPr>
        <w:t xml:space="preserve"> תקף </w:t>
      </w:r>
      <w:r w:rsidRPr="0093105A">
        <w:rPr>
          <w:u w:val="single"/>
          <w:rtl/>
        </w:rPr>
        <w:t xml:space="preserve"> </w:t>
      </w:r>
      <w:r>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Pr>
          <w:rFonts w:hint="cs"/>
          <w:u w:val="single"/>
          <w:rtl/>
        </w:rPr>
        <w:t xml:space="preserve">, רואה חשבון או יועץ מס. לצורך הנפקת האישור, ניתן להשתמש בקישור הבא: </w:t>
      </w:r>
      <w:hyperlink r:id="rId14" w:history="1">
        <w:r w:rsidRPr="0005100A">
          <w:rPr>
            <w:rStyle w:val="Hyperlink"/>
            <w:rFonts w:ascii="David" w:hAnsi="David" w:cs="David"/>
          </w:rPr>
          <w:t>https://www.misim.gov.il/gmishurim/frmInputMekabel.aspx?cur=0</w:t>
        </w:r>
      </w:hyperlink>
    </w:p>
    <w:p w:rsidR="00F84ABB" w:rsidRPr="00DF5D14" w:rsidRDefault="00F84ABB" w:rsidP="00F84ABB">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F84ABB" w:rsidRPr="00DF5D14" w:rsidRDefault="00F84ABB" w:rsidP="00F84ABB">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F84ABB" w:rsidRPr="00DF5D14" w:rsidRDefault="00F84ABB" w:rsidP="00F84ABB">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F84ABB" w:rsidRPr="00DF5D14" w:rsidRDefault="00F84ABB" w:rsidP="00F84ABB">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F84ABB" w:rsidRPr="00DF5D14" w:rsidRDefault="00F84ABB" w:rsidP="00F84ABB">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F84ABB" w:rsidRPr="00DF5D14" w:rsidRDefault="00F84ABB" w:rsidP="00F84ABB">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F84ABB" w:rsidRPr="00DF5D14" w:rsidRDefault="00F84ABB" w:rsidP="00F84ABB">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F84ABB" w:rsidRPr="00DF5D14" w:rsidRDefault="00F84ABB" w:rsidP="00F84ABB">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F84ABB" w:rsidRPr="00780937" w:rsidRDefault="00F84ABB" w:rsidP="00F84ABB">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F84ABB" w:rsidRPr="00DA4627" w:rsidRDefault="00F84ABB" w:rsidP="00F84ABB">
      <w:pPr>
        <w:numPr>
          <w:ilvl w:val="3"/>
          <w:numId w:val="66"/>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F84ABB" w:rsidRPr="002A3E64" w:rsidRDefault="00F84ABB" w:rsidP="00F84ABB">
      <w:pPr>
        <w:pStyle w:val="11"/>
        <w:rPr>
          <w:rtl/>
        </w:rPr>
      </w:pPr>
      <w:bookmarkStart w:id="16" w:name="_Toc32477196"/>
      <w:bookmarkStart w:id="17" w:name="_Toc43400593"/>
      <w:bookmarkStart w:id="18" w:name="_Toc44931902"/>
      <w:bookmarkStart w:id="19" w:name="_Toc44931989"/>
      <w:bookmarkStart w:id="20" w:name="_Toc516503348"/>
      <w:bookmarkEnd w:id="16"/>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7"/>
      <w:bookmarkEnd w:id="18"/>
      <w:bookmarkEnd w:id="19"/>
    </w:p>
    <w:p w:rsidR="00F84ABB" w:rsidRDefault="00F84ABB" w:rsidP="00F84ABB">
      <w:pPr>
        <w:pStyle w:val="1112"/>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rsidR="00F84ABB" w:rsidRDefault="00F84ABB" w:rsidP="00F84ABB">
      <w:pPr>
        <w:pStyle w:val="1111"/>
      </w:pPr>
      <w:bookmarkStart w:id="21" w:name="show_MishkalMechir"/>
      <w:r w:rsidRPr="002D1D37">
        <w:rPr>
          <w:rFonts w:hint="cs"/>
          <w:rtl/>
        </w:rPr>
        <w:t>מחיר</w:t>
      </w:r>
      <w:r w:rsidRPr="002D1D37">
        <w:rPr>
          <w:rtl/>
        </w:rPr>
        <w:t xml:space="preserve"> –</w:t>
      </w:r>
      <w:bookmarkStart w:id="22" w:name="MishkalMechir"/>
      <w:r>
        <w:rPr>
          <w:rFonts w:hint="cs"/>
          <w:rtl/>
        </w:rPr>
        <w:t xml:space="preserve"> </w:t>
      </w:r>
      <w:bookmarkEnd w:id="22"/>
      <w:r>
        <w:rPr>
          <w:rFonts w:hint="cs"/>
          <w:rtl/>
        </w:rPr>
        <w:t>100%</w:t>
      </w:r>
    </w:p>
    <w:p w:rsidR="00F84ABB" w:rsidRPr="00BA1A27" w:rsidRDefault="00F84ABB" w:rsidP="00F84ABB">
      <w:pPr>
        <w:pStyle w:val="11"/>
      </w:pPr>
      <w:bookmarkStart w:id="23" w:name="_Toc53331327"/>
      <w:bookmarkEnd w:id="9"/>
      <w:bookmarkEnd w:id="20"/>
      <w:bookmarkEnd w:id="21"/>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Pr>
          <w:rFonts w:hint="cs"/>
          <w:rtl/>
        </w:rPr>
        <w:t xml:space="preserve"> ("ציון המחיר")</w:t>
      </w:r>
    </w:p>
    <w:p w:rsidR="00F84ABB" w:rsidRDefault="00F84ABB" w:rsidP="00F84ABB">
      <w:pPr>
        <w:pStyle w:val="1112"/>
      </w:pPr>
      <w:r w:rsidRPr="00BA1A27">
        <w:rPr>
          <w:rtl/>
        </w:rPr>
        <w:t>להלן הצעת המחיר (יש למלא רק את העמודה המסומנת "למילוי על ידי המציע")</w:t>
      </w:r>
      <w:r>
        <w:rPr>
          <w:rFonts w:hint="cs"/>
          <w:rtl/>
        </w:rPr>
        <w:t>.</w:t>
      </w:r>
    </w:p>
    <w:p w:rsidR="00F84ABB" w:rsidRDefault="00F84ABB" w:rsidP="00F84ABB">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p w:rsidR="00F84ABB" w:rsidRPr="00F84ABB" w:rsidRDefault="00F84ABB" w:rsidP="00F84ABB">
      <w:pPr>
        <w:pStyle w:val="25"/>
        <w:rPr>
          <w:u w:val="single"/>
          <w:rtl/>
        </w:rPr>
      </w:pPr>
      <w:r w:rsidRPr="00F84ABB">
        <w:rPr>
          <w:rFonts w:hint="cs"/>
          <w:u w:val="single"/>
          <w:rtl/>
        </w:rPr>
        <w:t>כמויות ותמחור</w:t>
      </w:r>
    </w:p>
    <w:p w:rsidR="00F84ABB" w:rsidRPr="00F84ABB" w:rsidRDefault="00F84ABB" w:rsidP="00F84ABB">
      <w:pPr>
        <w:rPr>
          <w:b/>
          <w:bCs/>
          <w:u w:val="single"/>
          <w:rtl/>
        </w:rPr>
      </w:pPr>
    </w:p>
    <w:tbl>
      <w:tblPr>
        <w:tblStyle w:val="1-1"/>
        <w:bidiVisual/>
        <w:tblW w:w="9277" w:type="dxa"/>
        <w:tblLook w:val="04A0" w:firstRow="1" w:lastRow="0" w:firstColumn="1" w:lastColumn="0" w:noHBand="0" w:noVBand="1"/>
      </w:tblPr>
      <w:tblGrid>
        <w:gridCol w:w="2481"/>
        <w:gridCol w:w="1275"/>
        <w:gridCol w:w="1206"/>
        <w:gridCol w:w="1652"/>
        <w:gridCol w:w="2663"/>
      </w:tblGrid>
      <w:tr w:rsidR="00F84ABB" w:rsidRPr="00957B9A" w:rsidTr="00F84ABB">
        <w:trPr>
          <w:cnfStyle w:val="100000000000" w:firstRow="1" w:lastRow="0" w:firstColumn="0" w:lastColumn="0" w:oddVBand="0" w:evenVBand="0" w:oddHBand="0"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2481" w:type="dxa"/>
          </w:tcPr>
          <w:p w:rsidR="00F84ABB" w:rsidRPr="00957B9A" w:rsidRDefault="00F84ABB" w:rsidP="00F84ABB">
            <w:pPr>
              <w:rPr>
                <w:rFonts w:ascii="David" w:hAnsi="David" w:cs="David"/>
                <w:rtl/>
              </w:rPr>
            </w:pPr>
            <w:r w:rsidRPr="00957B9A">
              <w:rPr>
                <w:rFonts w:ascii="David" w:hAnsi="David" w:cs="David"/>
                <w:rtl/>
              </w:rPr>
              <w:t>פריט</w:t>
            </w:r>
          </w:p>
        </w:tc>
        <w:tc>
          <w:tcPr>
            <w:tcW w:w="1275" w:type="dxa"/>
          </w:tcPr>
          <w:p w:rsidR="00F84ABB" w:rsidRPr="00957B9A" w:rsidRDefault="00F84ABB" w:rsidP="00F84ABB">
            <w:pP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עלות</w:t>
            </w:r>
          </w:p>
        </w:tc>
        <w:tc>
          <w:tcPr>
            <w:tcW w:w="1206" w:type="dxa"/>
          </w:tcPr>
          <w:p w:rsidR="00F84ABB" w:rsidRPr="00957B9A" w:rsidRDefault="00F84ABB" w:rsidP="00F84ABB">
            <w:pP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כמות</w:t>
            </w:r>
          </w:p>
        </w:tc>
        <w:tc>
          <w:tcPr>
            <w:tcW w:w="1652" w:type="dxa"/>
          </w:tcPr>
          <w:p w:rsidR="00F84ABB" w:rsidRPr="00957B9A" w:rsidRDefault="00F84ABB" w:rsidP="00F84ABB">
            <w:pP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סה"כ</w:t>
            </w:r>
          </w:p>
        </w:tc>
        <w:tc>
          <w:tcPr>
            <w:tcW w:w="2663" w:type="dxa"/>
          </w:tcPr>
          <w:p w:rsidR="00F84ABB" w:rsidRPr="00957B9A" w:rsidRDefault="00F84ABB" w:rsidP="00F84ABB">
            <w:pP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הסבר</w:t>
            </w:r>
          </w:p>
        </w:tc>
      </w:tr>
      <w:tr w:rsidR="00F84ABB" w:rsidRPr="00957B9A" w:rsidTr="00F84ABB">
        <w:tc>
          <w:tcPr>
            <w:cnfStyle w:val="001000000000" w:firstRow="0" w:lastRow="0" w:firstColumn="1" w:lastColumn="0" w:oddVBand="0" w:evenVBand="0" w:oddHBand="0" w:evenHBand="0" w:firstRowFirstColumn="0" w:firstRowLastColumn="0" w:lastRowFirstColumn="0" w:lastRowLastColumn="0"/>
            <w:tcW w:w="2481" w:type="dxa"/>
          </w:tcPr>
          <w:p w:rsidR="00F84ABB" w:rsidRPr="00957B9A" w:rsidRDefault="00F84ABB" w:rsidP="00F84ABB">
            <w:pPr>
              <w:rPr>
                <w:rFonts w:ascii="David" w:hAnsi="David" w:cs="David"/>
                <w:rtl/>
              </w:rPr>
            </w:pPr>
            <w:r w:rsidRPr="00957B9A">
              <w:rPr>
                <w:rFonts w:ascii="David" w:hAnsi="David" w:cs="David"/>
              </w:rPr>
              <w:t>KVM2P DUAL VIEW</w:t>
            </w:r>
          </w:p>
        </w:tc>
        <w:tc>
          <w:tcPr>
            <w:tcW w:w="1275"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206"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 xml:space="preserve"> 80 </w:t>
            </w:r>
          </w:p>
        </w:tc>
        <w:tc>
          <w:tcPr>
            <w:tcW w:w="1652"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663"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 xml:space="preserve"> קופסת מיתוג עם חיבור לשני מסכים באמצעות </w:t>
            </w:r>
            <w:r w:rsidRPr="00957B9A">
              <w:rPr>
                <w:rFonts w:ascii="David" w:hAnsi="David" w:cs="David"/>
              </w:rPr>
              <w:t>DVI</w:t>
            </w:r>
            <w:r w:rsidRPr="00957B9A">
              <w:rPr>
                <w:rFonts w:ascii="David" w:hAnsi="David" w:cs="David"/>
                <w:rtl/>
              </w:rPr>
              <w:t xml:space="preserve"> </w:t>
            </w:r>
          </w:p>
        </w:tc>
      </w:tr>
      <w:tr w:rsidR="00F84ABB" w:rsidRPr="00957B9A" w:rsidTr="00F84ABB">
        <w:trPr>
          <w:trHeight w:val="630"/>
        </w:trPr>
        <w:tc>
          <w:tcPr>
            <w:cnfStyle w:val="001000000000" w:firstRow="0" w:lastRow="0" w:firstColumn="1" w:lastColumn="0" w:oddVBand="0" w:evenVBand="0" w:oddHBand="0" w:evenHBand="0" w:firstRowFirstColumn="0" w:firstRowLastColumn="0" w:lastRowFirstColumn="0" w:lastRowLastColumn="0"/>
            <w:tcW w:w="2481" w:type="dxa"/>
          </w:tcPr>
          <w:p w:rsidR="00F84ABB" w:rsidRPr="00957B9A" w:rsidRDefault="00F84ABB" w:rsidP="00F84ABB">
            <w:pPr>
              <w:rPr>
                <w:rFonts w:ascii="David" w:hAnsi="David" w:cs="David"/>
                <w:rtl/>
              </w:rPr>
            </w:pPr>
            <w:r w:rsidRPr="00957B9A">
              <w:rPr>
                <w:rFonts w:ascii="David" w:hAnsi="David" w:cs="David"/>
              </w:rPr>
              <w:t>DP/M to VGA/F</w:t>
            </w:r>
          </w:p>
        </w:tc>
        <w:tc>
          <w:tcPr>
            <w:tcW w:w="1275"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206"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 xml:space="preserve"> 20 </w:t>
            </w:r>
          </w:p>
        </w:tc>
        <w:tc>
          <w:tcPr>
            <w:tcW w:w="1652"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663"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 xml:space="preserve"> מתאם מ-</w:t>
            </w:r>
            <w:r w:rsidRPr="00957B9A">
              <w:rPr>
                <w:rFonts w:ascii="David" w:hAnsi="David" w:cs="David"/>
              </w:rPr>
              <w:t>VGA</w:t>
            </w:r>
            <w:r w:rsidRPr="00957B9A">
              <w:rPr>
                <w:rFonts w:ascii="David" w:hAnsi="David" w:cs="David"/>
                <w:rtl/>
              </w:rPr>
              <w:t xml:space="preserve"> ל-</w:t>
            </w:r>
            <w:r w:rsidRPr="00957B9A">
              <w:rPr>
                <w:rFonts w:ascii="David" w:hAnsi="David" w:cs="David"/>
              </w:rPr>
              <w:t>DP</w:t>
            </w:r>
            <w:r w:rsidRPr="00957B9A">
              <w:rPr>
                <w:rFonts w:ascii="David" w:hAnsi="David" w:cs="David"/>
                <w:rtl/>
              </w:rPr>
              <w:t xml:space="preserve"> </w:t>
            </w:r>
          </w:p>
        </w:tc>
      </w:tr>
      <w:tr w:rsidR="00F84ABB" w:rsidRPr="00957B9A" w:rsidTr="00F84ABB">
        <w:trPr>
          <w:trHeight w:val="569"/>
        </w:trPr>
        <w:tc>
          <w:tcPr>
            <w:cnfStyle w:val="001000000000" w:firstRow="0" w:lastRow="0" w:firstColumn="1" w:lastColumn="0" w:oddVBand="0" w:evenVBand="0" w:oddHBand="0" w:evenHBand="0" w:firstRowFirstColumn="0" w:firstRowLastColumn="0" w:lastRowFirstColumn="0" w:lastRowLastColumn="0"/>
            <w:tcW w:w="2481" w:type="dxa"/>
          </w:tcPr>
          <w:p w:rsidR="00F84ABB" w:rsidRPr="00957B9A" w:rsidRDefault="00F84ABB" w:rsidP="00F84ABB">
            <w:pPr>
              <w:rPr>
                <w:rFonts w:ascii="David" w:hAnsi="David" w:cs="David"/>
                <w:rtl/>
              </w:rPr>
            </w:pPr>
            <w:r w:rsidRPr="00957B9A">
              <w:rPr>
                <w:rFonts w:ascii="David" w:hAnsi="David" w:cs="David"/>
              </w:rPr>
              <w:t>VGA</w:t>
            </w:r>
            <w:r w:rsidRPr="00957B9A">
              <w:rPr>
                <w:rFonts w:ascii="David" w:hAnsi="David" w:cs="David"/>
                <w:rtl/>
              </w:rPr>
              <w:t xml:space="preserve">- ל </w:t>
            </w:r>
            <w:r w:rsidRPr="00957B9A">
              <w:rPr>
                <w:rFonts w:ascii="David" w:hAnsi="David" w:cs="David"/>
              </w:rPr>
              <w:t>HDMI</w:t>
            </w:r>
          </w:p>
        </w:tc>
        <w:tc>
          <w:tcPr>
            <w:tcW w:w="1275"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206"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 xml:space="preserve"> 20 </w:t>
            </w:r>
          </w:p>
        </w:tc>
        <w:tc>
          <w:tcPr>
            <w:tcW w:w="1652"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663"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 xml:space="preserve"> מתאם מ-</w:t>
            </w:r>
            <w:r w:rsidRPr="00957B9A">
              <w:rPr>
                <w:rFonts w:ascii="David" w:hAnsi="David" w:cs="David"/>
              </w:rPr>
              <w:t>VGA</w:t>
            </w:r>
            <w:r w:rsidRPr="00957B9A">
              <w:rPr>
                <w:rFonts w:ascii="David" w:hAnsi="David" w:cs="David"/>
                <w:rtl/>
              </w:rPr>
              <w:t xml:space="preserve"> ל-</w:t>
            </w:r>
            <w:r w:rsidRPr="00957B9A">
              <w:rPr>
                <w:rFonts w:ascii="David" w:hAnsi="David" w:cs="David"/>
              </w:rPr>
              <w:t>HDMI</w:t>
            </w:r>
            <w:r w:rsidRPr="00957B9A">
              <w:rPr>
                <w:rFonts w:ascii="David" w:hAnsi="David" w:cs="David"/>
                <w:rtl/>
              </w:rPr>
              <w:t xml:space="preserve"> </w:t>
            </w:r>
          </w:p>
        </w:tc>
      </w:tr>
      <w:tr w:rsidR="00F84ABB" w:rsidRPr="00957B9A" w:rsidTr="00F84ABB">
        <w:tc>
          <w:tcPr>
            <w:cnfStyle w:val="001000000000" w:firstRow="0" w:lastRow="0" w:firstColumn="1" w:lastColumn="0" w:oddVBand="0" w:evenVBand="0" w:oddHBand="0" w:evenHBand="0" w:firstRowFirstColumn="0" w:firstRowLastColumn="0" w:lastRowFirstColumn="0" w:lastRowLastColumn="0"/>
            <w:tcW w:w="2481" w:type="dxa"/>
          </w:tcPr>
          <w:p w:rsidR="00F84ABB" w:rsidRPr="00957B9A" w:rsidRDefault="00F84ABB" w:rsidP="00F84ABB">
            <w:pPr>
              <w:rPr>
                <w:rFonts w:ascii="David" w:hAnsi="David" w:cs="David"/>
                <w:rtl/>
              </w:rPr>
            </w:pPr>
            <w:r w:rsidRPr="00957B9A">
              <w:rPr>
                <w:rFonts w:ascii="David" w:hAnsi="David" w:cs="David"/>
              </w:rPr>
              <w:t>SVGA/F TO DVI-I/M</w:t>
            </w:r>
          </w:p>
        </w:tc>
        <w:tc>
          <w:tcPr>
            <w:tcW w:w="1275"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206"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 xml:space="preserve"> 40 </w:t>
            </w:r>
          </w:p>
        </w:tc>
        <w:tc>
          <w:tcPr>
            <w:tcW w:w="1652"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663"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 xml:space="preserve"> מתאם מ-</w:t>
            </w:r>
            <w:r w:rsidRPr="00957B9A">
              <w:rPr>
                <w:rFonts w:ascii="David" w:hAnsi="David" w:cs="David"/>
              </w:rPr>
              <w:t>DVI</w:t>
            </w:r>
            <w:r w:rsidRPr="00957B9A">
              <w:rPr>
                <w:rFonts w:ascii="David" w:hAnsi="David" w:cs="David"/>
                <w:rtl/>
              </w:rPr>
              <w:t xml:space="preserve"> ל-</w:t>
            </w:r>
            <w:r w:rsidRPr="00957B9A">
              <w:rPr>
                <w:rFonts w:ascii="David" w:hAnsi="David" w:cs="David"/>
              </w:rPr>
              <w:t>VGA</w:t>
            </w:r>
            <w:r w:rsidRPr="00957B9A">
              <w:rPr>
                <w:rFonts w:ascii="David" w:hAnsi="David" w:cs="David"/>
                <w:rtl/>
              </w:rPr>
              <w:t xml:space="preserve"> </w:t>
            </w:r>
          </w:p>
        </w:tc>
      </w:tr>
      <w:tr w:rsidR="00F84ABB" w:rsidRPr="00957B9A" w:rsidTr="00F84ABB">
        <w:trPr>
          <w:trHeight w:val="620"/>
        </w:trPr>
        <w:tc>
          <w:tcPr>
            <w:cnfStyle w:val="001000000000" w:firstRow="0" w:lastRow="0" w:firstColumn="1" w:lastColumn="0" w:oddVBand="0" w:evenVBand="0" w:oddHBand="0" w:evenHBand="0" w:firstRowFirstColumn="0" w:firstRowLastColumn="0" w:lastRowFirstColumn="0" w:lastRowLastColumn="0"/>
            <w:tcW w:w="2481" w:type="dxa"/>
          </w:tcPr>
          <w:p w:rsidR="00F84ABB" w:rsidRPr="00957B9A" w:rsidRDefault="00F84ABB" w:rsidP="00F84ABB">
            <w:pPr>
              <w:rPr>
                <w:rFonts w:ascii="David" w:hAnsi="David" w:cs="David"/>
                <w:rtl/>
              </w:rPr>
            </w:pPr>
            <w:r w:rsidRPr="00957B9A">
              <w:rPr>
                <w:rFonts w:ascii="David" w:hAnsi="David" w:cs="David"/>
                <w:rtl/>
              </w:rPr>
              <w:t xml:space="preserve">אוזניות </w:t>
            </w:r>
            <w:r w:rsidRPr="00957B9A">
              <w:rPr>
                <w:rFonts w:ascii="David" w:hAnsi="David" w:cs="David"/>
              </w:rPr>
              <w:t>LOGITECH H960</w:t>
            </w:r>
          </w:p>
        </w:tc>
        <w:tc>
          <w:tcPr>
            <w:tcW w:w="1275"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206"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 xml:space="preserve"> 160 </w:t>
            </w:r>
          </w:p>
        </w:tc>
        <w:tc>
          <w:tcPr>
            <w:tcW w:w="1652"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663"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57B9A">
              <w:rPr>
                <w:rFonts w:ascii="David" w:hAnsi="David" w:cs="David"/>
                <w:rtl/>
              </w:rPr>
              <w:t xml:space="preserve"> אוזניות לכל עובד </w:t>
            </w:r>
          </w:p>
        </w:tc>
      </w:tr>
      <w:tr w:rsidR="00F84ABB" w:rsidRPr="00957B9A" w:rsidTr="00F84ABB">
        <w:trPr>
          <w:trHeight w:val="554"/>
        </w:trPr>
        <w:tc>
          <w:tcPr>
            <w:cnfStyle w:val="001000000000" w:firstRow="0" w:lastRow="0" w:firstColumn="1" w:lastColumn="0" w:oddVBand="0" w:evenVBand="0" w:oddHBand="0" w:evenHBand="0" w:firstRowFirstColumn="0" w:firstRowLastColumn="0" w:lastRowFirstColumn="0" w:lastRowLastColumn="0"/>
            <w:tcW w:w="2481" w:type="dxa"/>
          </w:tcPr>
          <w:p w:rsidR="00F84ABB" w:rsidRPr="00957B9A" w:rsidRDefault="00F84ABB" w:rsidP="00F84ABB">
            <w:pPr>
              <w:rPr>
                <w:rFonts w:ascii="David" w:hAnsi="David" w:cs="David"/>
                <w:rtl/>
              </w:rPr>
            </w:pPr>
            <w:r w:rsidRPr="00957B9A">
              <w:rPr>
                <w:rFonts w:ascii="David" w:hAnsi="David" w:cs="David"/>
                <w:rtl/>
              </w:rPr>
              <w:t>סה"כ כולל מע"מ</w:t>
            </w:r>
          </w:p>
        </w:tc>
        <w:tc>
          <w:tcPr>
            <w:tcW w:w="1275"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206"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652"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663" w:type="dxa"/>
          </w:tcPr>
          <w:p w:rsidR="00F84ABB" w:rsidRPr="00957B9A" w:rsidRDefault="00F84ABB" w:rsidP="00F84ABB">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rsidR="00F84ABB" w:rsidRPr="003D2A11" w:rsidRDefault="003D2A11" w:rsidP="003D2A11">
      <w:pPr>
        <w:pStyle w:val="1112"/>
        <w:numPr>
          <w:ilvl w:val="0"/>
          <w:numId w:val="0"/>
        </w:numPr>
        <w:ind w:left="1050"/>
        <w:rPr>
          <w:i/>
          <w:iCs/>
        </w:rPr>
      </w:pPr>
      <w:r>
        <w:rPr>
          <w:rFonts w:hint="cs"/>
          <w:rtl/>
        </w:rPr>
        <w:t xml:space="preserve">בהתאם להוראת התח"מ 20(ג) </w:t>
      </w:r>
      <w:r w:rsidRPr="003D2A11">
        <w:rPr>
          <w:rFonts w:hint="cs"/>
          <w:i/>
          <w:iCs/>
          <w:rtl/>
        </w:rPr>
        <w:t>"נתגלו בהצעות טעויות סופר או טעויות חשבוניות, רשאי יושב ראש הוועדה לתקנן; התיקון ייעשה במהלך בדיקת ההצעות בידי הוועדה ויירשם בפרוטוקול; הודעה על התיקון תימסר למציע."</w:t>
      </w:r>
    </w:p>
    <w:p w:rsidR="00F84ABB" w:rsidRPr="00BA1A27" w:rsidRDefault="00F84ABB" w:rsidP="00F84ABB">
      <w:pPr>
        <w:pStyle w:val="1112"/>
        <w:rPr>
          <w:rtl/>
        </w:rPr>
      </w:pPr>
      <w:r w:rsidRPr="00BA1A27">
        <w:rPr>
          <w:rtl/>
        </w:rPr>
        <w:t xml:space="preserve">במידה </w:t>
      </w:r>
      <w:r>
        <w:rPr>
          <w:rFonts w:hint="cs"/>
          <w:rtl/>
        </w:rPr>
        <w:t>ש</w:t>
      </w:r>
      <w:r w:rsidRPr="00BA1A27">
        <w:rPr>
          <w:rtl/>
        </w:rPr>
        <w:t xml:space="preserve">לא </w:t>
      </w:r>
      <w:r>
        <w:rPr>
          <w:rFonts w:hint="cs"/>
          <w:rtl/>
        </w:rPr>
        <w:t>תוגש הצעת</w:t>
      </w:r>
      <w:r w:rsidRPr="00BA1A27">
        <w:rPr>
          <w:rtl/>
        </w:rPr>
        <w:t xml:space="preserve"> מחיר לגבי אחד הפריטים, הצעת המחיר ת</w:t>
      </w:r>
      <w:r>
        <w:rPr>
          <w:rFonts w:hint="cs"/>
          <w:rtl/>
        </w:rPr>
        <w:t>י</w:t>
      </w:r>
      <w:r w:rsidRPr="00BA1A27">
        <w:rPr>
          <w:rtl/>
        </w:rPr>
        <w:t xml:space="preserve">פסל, וההצעה כולה תדחה על הסף. </w:t>
      </w:r>
    </w:p>
    <w:p w:rsidR="00F84ABB" w:rsidRDefault="00F84ABB" w:rsidP="00F84ABB">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Pr>
          <w:rFonts w:hint="cs"/>
          <w:rtl/>
        </w:rPr>
        <w:t xml:space="preserve">יובהר כי הצעת המחיר היא סופית וכוללת את כל ההוצאות הכרוכות במתן השירותים והמציע מצהיר ומתחייב כי </w:t>
      </w:r>
      <w:r w:rsidRPr="00BA1A27">
        <w:rPr>
          <w:rtl/>
        </w:rPr>
        <w:t>מעבר לאמור</w:t>
      </w:r>
      <w:r>
        <w:rPr>
          <w:rFonts w:hint="cs"/>
          <w:rtl/>
        </w:rPr>
        <w:t xml:space="preserve"> </w:t>
      </w:r>
      <w:r w:rsidRPr="00BA1A27">
        <w:rPr>
          <w:rtl/>
        </w:rPr>
        <w:t>לא יידרש על יד</w:t>
      </w:r>
      <w:r>
        <w:rPr>
          <w:rFonts w:hint="cs"/>
          <w:rtl/>
        </w:rPr>
        <w:t>ו</w:t>
      </w:r>
      <w:r w:rsidRPr="00BA1A27">
        <w:rPr>
          <w:rtl/>
        </w:rPr>
        <w:t xml:space="preserve"> כל סכום נוסף.</w:t>
      </w:r>
    </w:p>
    <w:p w:rsidR="00F84ABB" w:rsidRDefault="00F84ABB" w:rsidP="00F84ABB">
      <w:pPr>
        <w:pStyle w:val="11"/>
        <w:rPr>
          <w:rtl/>
        </w:rPr>
      </w:pPr>
      <w:r>
        <w:rPr>
          <w:rFonts w:hint="cs"/>
          <w:rtl/>
        </w:rPr>
        <w:t>הגשת הצעות ושאלות הבהרה</w:t>
      </w:r>
    </w:p>
    <w:p w:rsidR="00F84ABB" w:rsidRDefault="00F84ABB" w:rsidP="00CE0FC4">
      <w:pPr>
        <w:pStyle w:val="114"/>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לשם ומספר המכרז, בקישור הבא </w:t>
      </w:r>
      <w:r w:rsidR="00CE0FC4">
        <w:rPr>
          <w:rtl/>
        </w:rPr>
        <w:t>–</w:t>
      </w:r>
      <w:r w:rsidR="00CE0FC4">
        <w:rPr>
          <w:rFonts w:hint="cs"/>
          <w:rtl/>
        </w:rPr>
        <w:t xml:space="preserve"> </w:t>
      </w:r>
    </w:p>
    <w:p w:rsidR="00CE0FC4" w:rsidRDefault="00CE0FC4" w:rsidP="00CE0FC4">
      <w:pPr>
        <w:pStyle w:val="114"/>
        <w:numPr>
          <w:ilvl w:val="0"/>
          <w:numId w:val="0"/>
        </w:numPr>
        <w:ind w:left="1050"/>
        <w:rPr>
          <w:rtl/>
        </w:rPr>
      </w:pPr>
      <w:hyperlink r:id="rId15" w:history="1">
        <w:r w:rsidRPr="007E2DB3">
          <w:rPr>
            <w:rStyle w:val="Hyperlink"/>
            <w:rFonts w:ascii="David" w:hAnsi="David" w:cs="David"/>
          </w:rPr>
          <w:t>https://merkava.mrp.gov.il/tenders/gate/index.html?bid_object_id=4000535917</w:t>
        </w:r>
      </w:hyperlink>
    </w:p>
    <w:p w:rsidR="00F84ABB" w:rsidRDefault="00F84ABB" w:rsidP="00F84ABB">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Pr="00F84ABB">
          <w:rPr>
            <w:rStyle w:val="Hyperlink"/>
            <w:rFonts w:ascii="David" w:hAnsi="David" w:cs="David"/>
          </w:rPr>
          <w:t>michraz@justice.gov.il</w:t>
        </w:r>
      </w:hyperlink>
      <w:r w:rsidRPr="00F84ABB">
        <w:t xml:space="preserve"> </w:t>
      </w:r>
      <w:r w:rsidRPr="00F84ABB">
        <w:rPr>
          <w:rtl/>
        </w:rPr>
        <w:t>.</w:t>
      </w:r>
      <w:r w:rsidRPr="00B63569">
        <w:rPr>
          <w:rtl/>
        </w:rPr>
        <w:t xml:space="preserve">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F84ABB" w:rsidRDefault="00F84ABB" w:rsidP="00F84ABB">
      <w:pPr>
        <w:pStyle w:val="11"/>
      </w:pPr>
      <w:r>
        <w:rPr>
          <w:rFonts w:hint="cs"/>
          <w:rtl/>
        </w:rPr>
        <w:t>מסמכים אותם יש לצרף להצעה</w:t>
      </w:r>
    </w:p>
    <w:p w:rsidR="00F84ABB" w:rsidRDefault="00F84ABB" w:rsidP="00F84ABB">
      <w:pPr>
        <w:pStyle w:val="1111"/>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rsidR="00F84ABB" w:rsidRDefault="00F84ABB" w:rsidP="00F84ABB">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rsidR="00F84ABB" w:rsidRDefault="00F84ABB" w:rsidP="00F84ABB">
      <w:pPr>
        <w:pStyle w:val="11111"/>
        <w:numPr>
          <w:ilvl w:val="0"/>
          <w:numId w:val="0"/>
        </w:numPr>
        <w:ind w:left="2468"/>
      </w:pPr>
    </w:p>
    <w:p w:rsidR="00F84ABB" w:rsidRPr="009241A0" w:rsidRDefault="00F84ABB" w:rsidP="00F84ABB">
      <w:pPr>
        <w:pStyle w:val="11"/>
      </w:pPr>
      <w:r>
        <w:rPr>
          <w:rFonts w:hint="cs"/>
          <w:rtl/>
        </w:rPr>
        <w:t>חלקים מההצעה אותם מבקש המציע להותיר חסויים</w:t>
      </w:r>
    </w:p>
    <w:p w:rsidR="00F84ABB" w:rsidRPr="00D217B2" w:rsidRDefault="00F84ABB" w:rsidP="00F84ABB">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84ABB" w:rsidTr="00F84ABB">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F84ABB" w:rsidRPr="00D217B2" w:rsidRDefault="00F84ABB" w:rsidP="00F84ABB">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F84ABB" w:rsidRPr="00D217B2" w:rsidRDefault="00F84ABB" w:rsidP="00F84ABB">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F84ABB" w:rsidRPr="00D217B2" w:rsidRDefault="00F84ABB" w:rsidP="00F84ABB">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F84ABB" w:rsidTr="00F84ABB">
        <w:trPr>
          <w:jc w:val="center"/>
        </w:trPr>
        <w:tc>
          <w:tcPr>
            <w:tcW w:w="2552" w:type="dxa"/>
            <w:tcBorders>
              <w:top w:val="single" w:sz="4" w:space="0" w:color="auto"/>
              <w:left w:val="single" w:sz="4" w:space="0" w:color="auto"/>
              <w:bottom w:val="single" w:sz="4" w:space="0" w:color="auto"/>
              <w:right w:val="single" w:sz="4" w:space="0" w:color="auto"/>
            </w:tcBorders>
          </w:tcPr>
          <w:p w:rsidR="00F84ABB" w:rsidRPr="00D217B2" w:rsidRDefault="00F84ABB" w:rsidP="00F84ABB">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F84ABB" w:rsidRPr="00D217B2" w:rsidRDefault="00F84ABB" w:rsidP="00F84ABB">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F84ABB" w:rsidRPr="00D217B2" w:rsidRDefault="00F84ABB" w:rsidP="00F84ABB">
            <w:pPr>
              <w:autoSpaceDE w:val="0"/>
              <w:autoSpaceDN w:val="0"/>
              <w:adjustRightInd w:val="0"/>
              <w:spacing w:before="60" w:afterLines="60" w:after="144" w:line="360" w:lineRule="auto"/>
              <w:outlineLvl w:val="1"/>
              <w:rPr>
                <w:rFonts w:ascii="David" w:hAnsi="David" w:cs="David"/>
                <w:rtl/>
              </w:rPr>
            </w:pPr>
          </w:p>
        </w:tc>
      </w:tr>
      <w:tr w:rsidR="00F84ABB" w:rsidTr="00F84ABB">
        <w:trPr>
          <w:jc w:val="center"/>
        </w:trPr>
        <w:tc>
          <w:tcPr>
            <w:tcW w:w="2552" w:type="dxa"/>
            <w:tcBorders>
              <w:top w:val="single" w:sz="4" w:space="0" w:color="auto"/>
              <w:left w:val="single" w:sz="4" w:space="0" w:color="auto"/>
              <w:bottom w:val="single" w:sz="4" w:space="0" w:color="auto"/>
              <w:right w:val="single" w:sz="4" w:space="0" w:color="auto"/>
            </w:tcBorders>
          </w:tcPr>
          <w:p w:rsidR="00F84ABB" w:rsidRPr="00D217B2" w:rsidRDefault="00F84ABB" w:rsidP="00F84ABB">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F84ABB" w:rsidRPr="00D217B2" w:rsidRDefault="00F84ABB" w:rsidP="00F84ABB">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F84ABB" w:rsidRPr="00D217B2" w:rsidRDefault="00F84ABB" w:rsidP="00F84ABB">
            <w:pPr>
              <w:autoSpaceDE w:val="0"/>
              <w:autoSpaceDN w:val="0"/>
              <w:adjustRightInd w:val="0"/>
              <w:spacing w:before="60" w:afterLines="60" w:after="144" w:line="360" w:lineRule="auto"/>
              <w:outlineLvl w:val="1"/>
              <w:rPr>
                <w:rFonts w:ascii="David" w:hAnsi="David" w:cs="David"/>
                <w:rtl/>
              </w:rPr>
            </w:pPr>
          </w:p>
        </w:tc>
      </w:tr>
      <w:tr w:rsidR="00F84ABB" w:rsidTr="00F84ABB">
        <w:trPr>
          <w:jc w:val="center"/>
        </w:trPr>
        <w:tc>
          <w:tcPr>
            <w:tcW w:w="2552" w:type="dxa"/>
            <w:tcBorders>
              <w:top w:val="single" w:sz="4" w:space="0" w:color="auto"/>
              <w:left w:val="single" w:sz="4" w:space="0" w:color="auto"/>
              <w:bottom w:val="single" w:sz="4" w:space="0" w:color="auto"/>
              <w:right w:val="single" w:sz="4" w:space="0" w:color="auto"/>
            </w:tcBorders>
          </w:tcPr>
          <w:p w:rsidR="00F84ABB" w:rsidRPr="00D217B2" w:rsidRDefault="00F84ABB" w:rsidP="00F84ABB">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F84ABB" w:rsidRPr="00D217B2" w:rsidRDefault="00F84ABB" w:rsidP="00F84ABB">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F84ABB" w:rsidRPr="00D217B2" w:rsidRDefault="00F84ABB" w:rsidP="00F84ABB">
            <w:pPr>
              <w:autoSpaceDE w:val="0"/>
              <w:autoSpaceDN w:val="0"/>
              <w:adjustRightInd w:val="0"/>
              <w:spacing w:before="60" w:afterLines="60" w:after="144" w:line="360" w:lineRule="auto"/>
              <w:outlineLvl w:val="1"/>
              <w:rPr>
                <w:rFonts w:ascii="David" w:hAnsi="David" w:cs="David"/>
                <w:rtl/>
              </w:rPr>
            </w:pPr>
          </w:p>
        </w:tc>
      </w:tr>
    </w:tbl>
    <w:p w:rsidR="00F84ABB" w:rsidRPr="008130FD" w:rsidRDefault="00F84ABB" w:rsidP="00F84ABB">
      <w:pPr>
        <w:rPr>
          <w:rFonts w:ascii="FrankRuehl" w:cs="FrankRuehl"/>
          <w:rtl/>
        </w:rPr>
      </w:pPr>
      <w:r>
        <w:rPr>
          <w:rFonts w:ascii="David" w:hAnsiTheme="minorHAnsi" w:cs="FrankRuehl" w:hint="cs"/>
        </w:rPr>
        <w:t xml:space="preserve"> </w:t>
      </w:r>
    </w:p>
    <w:p w:rsidR="00F84ABB" w:rsidRPr="004765F5" w:rsidRDefault="00F84ABB" w:rsidP="00F84ABB">
      <w:pPr>
        <w:pStyle w:val="1fc"/>
        <w:rPr>
          <w:b w:val="0"/>
          <w:bCs/>
          <w:rtl/>
        </w:rPr>
      </w:pPr>
      <w:r w:rsidRPr="004765F5">
        <w:rPr>
          <w:rFonts w:hint="cs"/>
          <w:b w:val="0"/>
          <w:bCs/>
          <w:rtl/>
        </w:rPr>
        <w:t xml:space="preserve">בחתימתנו אנו מאשרים כי </w:t>
      </w:r>
    </w:p>
    <w:p w:rsidR="00F84ABB" w:rsidRDefault="00F84ABB" w:rsidP="00F84ABB">
      <w:pPr>
        <w:pStyle w:val="1fc"/>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F84ABB" w:rsidRPr="004765F5" w:rsidRDefault="00F84ABB" w:rsidP="00F84ABB">
      <w:pPr>
        <w:pStyle w:val="1fc"/>
        <w:numPr>
          <w:ilvl w:val="0"/>
          <w:numId w:val="69"/>
        </w:numPr>
        <w:tabs>
          <w:tab w:val="clear" w:pos="720"/>
          <w:tab w:val="num" w:pos="625"/>
        </w:tabs>
        <w:rPr>
          <w:b w:val="0"/>
          <w:bCs/>
        </w:rPr>
      </w:pPr>
      <w:r>
        <w:rPr>
          <w:rFonts w:hint="cs"/>
          <w:b w:val="0"/>
          <w:bCs/>
          <w:rtl/>
        </w:rPr>
        <w:t>ההצעה עומדת בתנאי המכרז ובדרישות המפורטות במסמכי המכרז.</w:t>
      </w:r>
    </w:p>
    <w:p w:rsidR="00F84ABB" w:rsidRDefault="00F84ABB" w:rsidP="00F84ABB">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F84ABB" w:rsidRPr="004765F5" w:rsidRDefault="00F84ABB" w:rsidP="00F84ABB">
      <w:pPr>
        <w:pStyle w:val="1fc"/>
        <w:ind w:left="720"/>
        <w:rPr>
          <w:b w:val="0"/>
          <w:bCs/>
        </w:rPr>
      </w:pPr>
    </w:p>
    <w:p w:rsidR="00F84ABB" w:rsidRDefault="00F84ABB" w:rsidP="00F84ABB">
      <w:pPr>
        <w:spacing w:line="360" w:lineRule="auto"/>
        <w:ind w:left="33"/>
        <w:rPr>
          <w:rFonts w:ascii="David" w:hAnsi="David" w:cs="David"/>
          <w:rtl/>
        </w:rPr>
      </w:pPr>
    </w:p>
    <w:p w:rsidR="00F84ABB" w:rsidRPr="00780937" w:rsidRDefault="00F84ABB" w:rsidP="00F84ABB">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F84ABB" w:rsidRPr="00780937" w:rsidRDefault="00F84ABB" w:rsidP="00F84ABB">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F84ABB" w:rsidRPr="00780937" w:rsidRDefault="00F84ABB" w:rsidP="00F84ABB">
      <w:pPr>
        <w:pStyle w:val="1fc"/>
        <w:rPr>
          <w:rtl/>
        </w:rPr>
      </w:pPr>
    </w:p>
    <w:bookmarkEnd w:id="23"/>
    <w:p w:rsidR="00F84ABB" w:rsidRDefault="00F84ABB" w:rsidP="00F84ABB">
      <w:pPr>
        <w:rPr>
          <w:rFonts w:ascii="David" w:hAnsi="David" w:cs="David"/>
          <w:sz w:val="72"/>
          <w:szCs w:val="72"/>
          <w:u w:val="single"/>
          <w:rtl/>
        </w:rPr>
      </w:pPr>
    </w:p>
    <w:p w:rsidR="00F84ABB" w:rsidRDefault="00F84ABB" w:rsidP="00F84ABB">
      <w:pPr>
        <w:rPr>
          <w:rFonts w:ascii="David" w:hAnsi="David" w:cs="David"/>
          <w:sz w:val="72"/>
          <w:szCs w:val="72"/>
          <w:u w:val="single"/>
          <w:rtl/>
        </w:rPr>
      </w:pPr>
    </w:p>
    <w:p w:rsidR="00F84ABB" w:rsidRDefault="00F84ABB" w:rsidP="00F84ABB">
      <w:pPr>
        <w:rPr>
          <w:rFonts w:ascii="David" w:hAnsi="David" w:cs="David"/>
          <w:sz w:val="72"/>
          <w:szCs w:val="72"/>
          <w:u w:val="single"/>
          <w:rtl/>
        </w:rPr>
      </w:pPr>
    </w:p>
    <w:p w:rsidR="00F84ABB" w:rsidRDefault="00F84ABB" w:rsidP="00F84ABB">
      <w:pPr>
        <w:rPr>
          <w:rFonts w:ascii="David" w:hAnsi="David" w:cs="David"/>
          <w:sz w:val="72"/>
          <w:szCs w:val="72"/>
          <w:u w:val="single"/>
          <w:rtl/>
        </w:rPr>
      </w:pPr>
    </w:p>
    <w:p w:rsidR="00F84ABB" w:rsidRDefault="00F84ABB" w:rsidP="00F84ABB">
      <w:pPr>
        <w:rPr>
          <w:rFonts w:ascii="David" w:hAnsi="David" w:cs="David"/>
          <w:sz w:val="72"/>
          <w:szCs w:val="72"/>
          <w:u w:val="single"/>
          <w:rtl/>
        </w:rPr>
      </w:pPr>
    </w:p>
    <w:p w:rsidR="00F84ABB" w:rsidRDefault="00F84ABB" w:rsidP="00F84ABB">
      <w:pPr>
        <w:rPr>
          <w:rFonts w:ascii="David" w:hAnsi="David" w:cs="David"/>
          <w:sz w:val="72"/>
          <w:szCs w:val="72"/>
          <w:u w:val="single"/>
          <w:rtl/>
        </w:rPr>
      </w:pPr>
    </w:p>
    <w:p w:rsidR="00F84ABB" w:rsidRDefault="00F84ABB" w:rsidP="00F84ABB">
      <w:pPr>
        <w:rPr>
          <w:rFonts w:ascii="David" w:hAnsi="David" w:cs="David"/>
          <w:sz w:val="72"/>
          <w:szCs w:val="72"/>
          <w:u w:val="single"/>
          <w:rtl/>
        </w:rPr>
      </w:pPr>
    </w:p>
    <w:p w:rsidR="00F84ABB" w:rsidRDefault="00F84ABB" w:rsidP="00F84ABB">
      <w:pPr>
        <w:rPr>
          <w:rFonts w:ascii="David" w:hAnsi="David" w:cs="David"/>
          <w:sz w:val="72"/>
          <w:szCs w:val="72"/>
          <w:u w:val="single"/>
          <w:rtl/>
        </w:rPr>
      </w:pPr>
    </w:p>
    <w:p w:rsidR="00F84ABB" w:rsidRDefault="00F84ABB" w:rsidP="00F84ABB">
      <w:pPr>
        <w:rPr>
          <w:rFonts w:ascii="David" w:hAnsi="David" w:cs="David"/>
          <w:sz w:val="72"/>
          <w:szCs w:val="72"/>
          <w:u w:val="single"/>
          <w:rtl/>
        </w:rPr>
      </w:pPr>
    </w:p>
    <w:p w:rsidR="00F84ABB" w:rsidRDefault="00F84ABB" w:rsidP="00F84ABB">
      <w:pPr>
        <w:rPr>
          <w:rFonts w:ascii="David" w:hAnsi="David" w:cs="David"/>
          <w:sz w:val="72"/>
          <w:szCs w:val="72"/>
          <w:u w:val="single"/>
          <w:rtl/>
        </w:rPr>
      </w:pPr>
    </w:p>
    <w:p w:rsidR="00F84ABB" w:rsidRDefault="00F84ABB" w:rsidP="00F84ABB">
      <w:pPr>
        <w:rPr>
          <w:rFonts w:ascii="David" w:hAnsi="David" w:cs="David"/>
          <w:sz w:val="72"/>
          <w:szCs w:val="72"/>
          <w:u w:val="single"/>
          <w:rtl/>
        </w:rPr>
      </w:pPr>
    </w:p>
    <w:p w:rsidR="00F84ABB" w:rsidRDefault="00F84ABB" w:rsidP="00F84ABB">
      <w:pPr>
        <w:rPr>
          <w:rFonts w:ascii="David" w:hAnsi="David" w:cs="David"/>
          <w:sz w:val="72"/>
          <w:szCs w:val="72"/>
          <w:u w:val="single"/>
          <w:rtl/>
        </w:rPr>
      </w:pPr>
    </w:p>
    <w:p w:rsidR="00F84ABB" w:rsidRDefault="00F84ABB" w:rsidP="00F84ABB">
      <w:pPr>
        <w:rPr>
          <w:rFonts w:ascii="David" w:hAnsi="David" w:cs="David"/>
          <w:sz w:val="72"/>
          <w:szCs w:val="72"/>
          <w:u w:val="single"/>
          <w:rtl/>
        </w:rPr>
      </w:pPr>
    </w:p>
    <w:p w:rsidR="00F84ABB" w:rsidRDefault="00F84ABB" w:rsidP="00F84ABB">
      <w:pPr>
        <w:rPr>
          <w:rFonts w:ascii="David" w:hAnsi="David" w:cs="David"/>
          <w:sz w:val="72"/>
          <w:szCs w:val="72"/>
          <w:u w:val="single"/>
          <w:rtl/>
        </w:rPr>
      </w:pPr>
    </w:p>
    <w:p w:rsidR="00F84ABB" w:rsidRDefault="00F84ABB" w:rsidP="00F84ABB">
      <w:pPr>
        <w:bidi w:val="0"/>
        <w:spacing w:before="200" w:after="200" w:line="276" w:lineRule="auto"/>
        <w:rPr>
          <w:rFonts w:cs="David"/>
        </w:rPr>
      </w:pPr>
    </w:p>
    <w:p w:rsidR="00F84ABB" w:rsidRPr="008130FD" w:rsidRDefault="00F84ABB" w:rsidP="00F84ABB">
      <w:pPr>
        <w:bidi w:val="0"/>
        <w:spacing w:before="200" w:after="200" w:line="276" w:lineRule="auto"/>
        <w:rPr>
          <w:rFonts w:cs="David"/>
        </w:rPr>
      </w:pPr>
      <w:r w:rsidRPr="007C5B4C">
        <w:rPr>
          <w:rFonts w:cs="David"/>
          <w:rtl/>
        </w:rPr>
        <w:t xml:space="preserve">_____ </w:t>
      </w:r>
      <w:r w:rsidRPr="007C5B4C">
        <w:rPr>
          <w:rFonts w:cs="David" w:hint="eastAsia"/>
          <w:rtl/>
        </w:rPr>
        <w:t>תאריך</w:t>
      </w:r>
      <w:r w:rsidRPr="007C5B4C">
        <w:rPr>
          <w:rFonts w:cs="David"/>
          <w:rtl/>
        </w:rPr>
        <w:t>:______</w:t>
      </w:r>
      <w:r>
        <w:rPr>
          <w:rFonts w:cs="David" w:hint="cs"/>
          <w:rtl/>
        </w:rPr>
        <w:t>___</w:t>
      </w:r>
    </w:p>
    <w:p w:rsidR="002A3E64" w:rsidRPr="004765F5" w:rsidRDefault="0071178C"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0"/>
      <w:bookmarkEnd w:id="1"/>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7"/>
          <w:pgSz w:w="11906" w:h="16838" w:code="9"/>
          <w:pgMar w:top="1616" w:right="1826" w:bottom="1440" w:left="1800" w:header="709" w:footer="709" w:gutter="0"/>
          <w:cols w:space="708"/>
          <w:titlePg/>
          <w:bidi/>
          <w:rtlGutter/>
          <w:docGrid w:linePitch="360"/>
        </w:sectPr>
      </w:pPr>
      <w:bookmarkStart w:id="24" w:name="_Toc32477190"/>
      <w:bookmarkStart w:id="25" w:name="_Toc32477897"/>
      <w:bookmarkStart w:id="26" w:name="_Toc32477898"/>
      <w:bookmarkStart w:id="27" w:name="_Toc43400586"/>
      <w:bookmarkStart w:id="28" w:name="_Toc44931895"/>
      <w:bookmarkStart w:id="29" w:name="_Toc44931982"/>
      <w:bookmarkStart w:id="30" w:name="_Toc516503345"/>
      <w:bookmarkEnd w:id="2"/>
      <w:bookmarkEnd w:id="24"/>
      <w:bookmarkEnd w:id="25"/>
    </w:p>
    <w:p w:rsidR="00EC7467" w:rsidRPr="00652684" w:rsidRDefault="0071178C" w:rsidP="00ED1416">
      <w:pPr>
        <w:pStyle w:val="1fe"/>
      </w:pPr>
      <w:bookmarkStart w:id="31" w:name="_Toc53331328"/>
      <w:bookmarkStart w:id="32" w:name="_Toc53498846"/>
      <w:r w:rsidRPr="00652684">
        <w:rPr>
          <w:rFonts w:hint="cs"/>
          <w:rtl/>
        </w:rPr>
        <w:t>עקרונות</w:t>
      </w:r>
      <w:r w:rsidRPr="00652684">
        <w:rPr>
          <w:rtl/>
        </w:rPr>
        <w:t xml:space="preserve"> ה</w:t>
      </w:r>
      <w:r w:rsidRPr="00652684">
        <w:rPr>
          <w:rFonts w:hint="cs"/>
          <w:rtl/>
        </w:rPr>
        <w:t>מכרז</w:t>
      </w:r>
      <w:bookmarkEnd w:id="26"/>
      <w:bookmarkEnd w:id="27"/>
      <w:bookmarkEnd w:id="28"/>
      <w:bookmarkEnd w:id="29"/>
      <w:bookmarkEnd w:id="31"/>
      <w:bookmarkEnd w:id="32"/>
    </w:p>
    <w:p w:rsidR="00EC7467" w:rsidRDefault="0071178C" w:rsidP="00ED1416">
      <w:pPr>
        <w:pStyle w:val="11"/>
      </w:pPr>
      <w:bookmarkStart w:id="33" w:name="_Toc43400587"/>
      <w:bookmarkStart w:id="34" w:name="_Toc44931896"/>
      <w:bookmarkStart w:id="35" w:name="_Toc44931983"/>
      <w:bookmarkEnd w:id="30"/>
      <w:r>
        <w:rPr>
          <w:rFonts w:hint="cs"/>
          <w:rtl/>
        </w:rPr>
        <w:t>הצגת</w:t>
      </w:r>
      <w:r w:rsidRPr="00EC7467">
        <w:rPr>
          <w:rtl/>
        </w:rPr>
        <w:t xml:space="preserve"> ה</w:t>
      </w:r>
      <w:r w:rsidRPr="00EC7467">
        <w:rPr>
          <w:rFonts w:hint="cs"/>
          <w:rtl/>
        </w:rPr>
        <w:t>מכרז</w:t>
      </w:r>
      <w:bookmarkEnd w:id="33"/>
      <w:bookmarkEnd w:id="34"/>
      <w:bookmarkEnd w:id="35"/>
    </w:p>
    <w:p w:rsidR="00DA0DE1" w:rsidRDefault="0071178C" w:rsidP="003A64BC">
      <w:pPr>
        <w:pStyle w:val="1112"/>
      </w:pPr>
      <w:bookmarkStart w:id="36"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rsidR="00942E70" w:rsidRDefault="0071178C" w:rsidP="003A64BC">
      <w:pPr>
        <w:pStyle w:val="1112"/>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36"/>
    <w:p w:rsidR="001015D6" w:rsidRDefault="0071178C" w:rsidP="003A64BC">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w:t>
      </w:r>
      <w:r w:rsidR="0034446C">
        <w:rPr>
          <w:rFonts w:hint="cs"/>
          <w:rtl/>
        </w:rPr>
        <w:t xml:space="preserve"> בו</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046BF2" w:rsidRPr="0093105A" w:rsidRDefault="0071178C" w:rsidP="003A64BC">
      <w:pPr>
        <w:pStyle w:val="1112"/>
        <w:rPr>
          <w:rtl/>
        </w:rPr>
      </w:pPr>
      <w:bookmarkStart w:id="37"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עימן על הסכם התקשרות</w:t>
      </w:r>
      <w:r w:rsidRPr="0093105A">
        <w:rPr>
          <w:rtl/>
        </w:rPr>
        <w:t xml:space="preserve">,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37"/>
    </w:p>
    <w:p w:rsidR="008E6C99" w:rsidRDefault="0071178C" w:rsidP="003A64BC">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9F2840" w:rsidRDefault="0071178C" w:rsidP="009F2840">
      <w:pPr>
        <w:pStyle w:val="11"/>
      </w:pPr>
      <w:bookmarkStart w:id="38" w:name="_Toc32477900"/>
      <w:bookmarkStart w:id="39" w:name="_Toc43400592"/>
      <w:bookmarkStart w:id="40" w:name="_Toc44931901"/>
      <w:bookmarkStart w:id="41" w:name="_Toc44931988"/>
      <w:bookmarkStart w:id="42" w:name="_Toc53331330"/>
      <w:bookmarkStart w:id="43"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71178C" w:rsidP="003A64BC">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71178C" w:rsidP="003A64BC">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71178C" w:rsidP="003A64BC">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71178C" w:rsidP="003A64BC">
      <w:pPr>
        <w:pStyle w:val="1112"/>
      </w:pPr>
      <w:r w:rsidRPr="002A3E64">
        <w:rPr>
          <w:rtl/>
        </w:rPr>
        <w:t>אין מניעה לפי כל דין להשתתפות המציע במכרז.</w:t>
      </w:r>
    </w:p>
    <w:p w:rsidR="009F2840" w:rsidRPr="00BA3488" w:rsidRDefault="0071178C" w:rsidP="003A64BC">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71178C" w:rsidP="003A64BC">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71178C" w:rsidP="003A64BC">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71178C" w:rsidP="003A64BC">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71178C" w:rsidP="003A64BC">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71178C" w:rsidP="003A64BC">
      <w:pPr>
        <w:pStyle w:val="1112"/>
      </w:pPr>
      <w:r w:rsidRPr="002A3E64">
        <w:rPr>
          <w:rtl/>
        </w:rPr>
        <w:t>המציע לא היה מעורב בניסיון לגרום למתחרה להגיש הצעה בלתי תחרותית מכל סוג שהוא.</w:t>
      </w:r>
    </w:p>
    <w:p w:rsidR="009F2840" w:rsidRPr="00BA3488" w:rsidRDefault="0071178C" w:rsidP="003A64BC">
      <w:pPr>
        <w:pStyle w:val="1112"/>
      </w:pPr>
      <w:r w:rsidRPr="002A3E64">
        <w:rPr>
          <w:rtl/>
        </w:rPr>
        <w:t>הצעה זו מוגשת בתום לב.</w:t>
      </w:r>
    </w:p>
    <w:p w:rsidR="009F2840" w:rsidRPr="00BA3488" w:rsidRDefault="0071178C" w:rsidP="003A64BC">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71178C" w:rsidP="003A64BC">
      <w:pPr>
        <w:pStyle w:val="1112"/>
      </w:pPr>
      <w:r w:rsidRPr="002A3E64">
        <w:rPr>
          <w:rtl/>
        </w:rPr>
        <w:t xml:space="preserve">גורם אחד אינו מחזיק ב-25% יותר מאמצעי שליטה בו ובמציע נוסף במכרז. </w:t>
      </w:r>
    </w:p>
    <w:p w:rsidR="009F2840" w:rsidRDefault="0071178C" w:rsidP="003A64BC">
      <w:pPr>
        <w:pStyle w:val="1112"/>
      </w:pPr>
      <w:r w:rsidRPr="002A3E64">
        <w:rPr>
          <w:rtl/>
        </w:rPr>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71178C" w:rsidP="00551CC2">
      <w:pPr>
        <w:pStyle w:val="1fe"/>
        <w:rPr>
          <w:rtl/>
        </w:rPr>
      </w:pPr>
      <w:bookmarkStart w:id="44" w:name="_Toc53498848"/>
      <w:r>
        <w:rPr>
          <w:rFonts w:hint="cs"/>
          <w:rtl/>
        </w:rPr>
        <w:t>ניקוד ה</w:t>
      </w:r>
      <w:r w:rsidR="008E27B7">
        <w:rPr>
          <w:rFonts w:hint="cs"/>
          <w:rtl/>
        </w:rPr>
        <w:t>הצעות</w:t>
      </w:r>
      <w:bookmarkEnd w:id="38"/>
      <w:bookmarkEnd w:id="39"/>
      <w:bookmarkEnd w:id="40"/>
      <w:bookmarkEnd w:id="41"/>
      <w:bookmarkEnd w:id="42"/>
      <w:bookmarkEnd w:id="44"/>
    </w:p>
    <w:p w:rsidR="00391993" w:rsidRPr="002A3E64" w:rsidRDefault="0071178C" w:rsidP="00825DA9">
      <w:pPr>
        <w:pStyle w:val="11"/>
      </w:pPr>
      <w:bookmarkStart w:id="45" w:name="_Toc43400595"/>
      <w:bookmarkStart w:id="46" w:name="_Toc44931904"/>
      <w:bookmarkStart w:id="47" w:name="_Toc44931991"/>
      <w:bookmarkStart w:id="48" w:name="hidden_AmotMidaA"/>
      <w:bookmarkEnd w:id="43"/>
      <w:r w:rsidRPr="002A3E64">
        <w:rPr>
          <w:rFonts w:hint="eastAsia"/>
          <w:rtl/>
        </w:rPr>
        <w:t>ציון</w:t>
      </w:r>
      <w:r w:rsidR="00B82DF0" w:rsidRPr="002A3E64">
        <w:rPr>
          <w:rtl/>
        </w:rPr>
        <w:t xml:space="preserve"> </w:t>
      </w:r>
      <w:bookmarkStart w:id="49"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49"/>
      <w:r w:rsidR="000E1AE5" w:rsidRPr="002A3E64">
        <w:rPr>
          <w:rtl/>
        </w:rPr>
        <w:t xml:space="preserve"> </w:t>
      </w:r>
      <w:bookmarkEnd w:id="45"/>
      <w:bookmarkEnd w:id="46"/>
      <w:bookmarkEnd w:id="47"/>
    </w:p>
    <w:p w:rsidR="00245DAA" w:rsidRDefault="0071178C" w:rsidP="00245DAA">
      <w:pPr>
        <w:pStyle w:val="1112"/>
      </w:pPr>
      <w:bookmarkStart w:id="50" w:name="_Toc32477901"/>
      <w:bookmarkStart w:id="51" w:name="_Toc43400596"/>
      <w:bookmarkStart w:id="52" w:name="_Toc44931905"/>
      <w:bookmarkStart w:id="53" w:name="_Toc44931992"/>
      <w:bookmarkStart w:id="54" w:name="_Toc53331331"/>
      <w:bookmarkStart w:id="55" w:name="_Toc53498849"/>
      <w:bookmarkEnd w:id="48"/>
      <w:r>
        <w:rPr>
          <w:rFonts w:hint="cs"/>
          <w:rtl/>
        </w:rPr>
        <w:t xml:space="preserve">מציע במכרז נדרש לתת הצעת מחיר בהתאם למפורט בפרק א'. </w:t>
      </w:r>
    </w:p>
    <w:p w:rsidR="00245DAA" w:rsidRDefault="00F84ABB" w:rsidP="00F84ABB">
      <w:pPr>
        <w:pStyle w:val="1112"/>
      </w:pPr>
      <w:r>
        <w:rPr>
          <w:rFonts w:hint="cs"/>
          <w:rtl/>
        </w:rPr>
        <w:t>הצעת המחיר הזולה ביותר תזכה במכרז זה</w:t>
      </w:r>
      <w:r w:rsidR="003D2A11">
        <w:rPr>
          <w:rFonts w:hint="cs"/>
          <w:rtl/>
        </w:rPr>
        <w:t xml:space="preserve"> </w:t>
      </w:r>
      <w:r>
        <w:rPr>
          <w:rFonts w:hint="cs"/>
          <w:rtl/>
        </w:rPr>
        <w:t>.</w:t>
      </w:r>
    </w:p>
    <w:p w:rsidR="00245DAA" w:rsidRDefault="00245DAA" w:rsidP="00245DAA">
      <w:pPr>
        <w:pStyle w:val="1112"/>
        <w:numPr>
          <w:ilvl w:val="0"/>
          <w:numId w:val="0"/>
        </w:numPr>
        <w:ind w:left="1050"/>
      </w:pPr>
    </w:p>
    <w:p w:rsidR="00245DAA" w:rsidRPr="00925A01" w:rsidRDefault="0071178C" w:rsidP="00245DAA">
      <w:pPr>
        <w:pStyle w:val="1112"/>
        <w:numPr>
          <w:ilvl w:val="0"/>
          <w:numId w:val="0"/>
        </w:numPr>
        <w:ind w:left="1050" w:hanging="708"/>
      </w:pPr>
      <w:r>
        <w:rPr>
          <w:rtl/>
        </w:rPr>
        <w:br w:type="page"/>
      </w:r>
    </w:p>
    <w:p w:rsidR="00464ACD" w:rsidRPr="00C52704" w:rsidRDefault="0071178C" w:rsidP="00551CC2">
      <w:pPr>
        <w:pStyle w:val="1fe"/>
      </w:pPr>
      <w:r w:rsidRPr="00C52704">
        <w:rPr>
          <w:rFonts w:hint="eastAsia"/>
          <w:rtl/>
        </w:rPr>
        <w:t>בחירת</w:t>
      </w:r>
      <w:r w:rsidRPr="00C52704">
        <w:rPr>
          <w:rtl/>
        </w:rPr>
        <w:t xml:space="preserve"> </w:t>
      </w:r>
      <w:r w:rsidRPr="00C52704">
        <w:rPr>
          <w:rFonts w:hint="eastAsia"/>
          <w:rtl/>
        </w:rPr>
        <w:t>זוכה</w:t>
      </w:r>
      <w:bookmarkEnd w:id="50"/>
      <w:bookmarkEnd w:id="51"/>
      <w:bookmarkEnd w:id="52"/>
      <w:bookmarkEnd w:id="53"/>
      <w:bookmarkEnd w:id="54"/>
      <w:bookmarkEnd w:id="55"/>
    </w:p>
    <w:p w:rsidR="00B41858" w:rsidRPr="002A3E64" w:rsidRDefault="0071178C" w:rsidP="00551CC2">
      <w:pPr>
        <w:pStyle w:val="11"/>
      </w:pPr>
      <w:bookmarkStart w:id="56" w:name="_Toc43400597"/>
      <w:bookmarkStart w:id="57" w:name="_Toc44931906"/>
      <w:bookmarkStart w:id="58" w:name="_Toc44931993"/>
      <w:r w:rsidRPr="002A3E64">
        <w:rPr>
          <w:rFonts w:hint="eastAsia"/>
          <w:rtl/>
        </w:rPr>
        <w:t>דירוג</w:t>
      </w:r>
      <w:r w:rsidRPr="002A3E64">
        <w:rPr>
          <w:rtl/>
        </w:rPr>
        <w:t xml:space="preserve"> ההצעות</w:t>
      </w:r>
      <w:bookmarkEnd w:id="56"/>
      <w:bookmarkEnd w:id="57"/>
      <w:bookmarkEnd w:id="58"/>
      <w:r w:rsidRPr="002A3E64">
        <w:rPr>
          <w:rtl/>
        </w:rPr>
        <w:t xml:space="preserve"> </w:t>
      </w:r>
    </w:p>
    <w:p w:rsidR="00327C31" w:rsidRDefault="0071178C" w:rsidP="003A64BC">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71178C" w:rsidP="003A64BC">
      <w:pPr>
        <w:pStyle w:val="1112"/>
      </w:pPr>
      <w:bookmarkStart w:id="59" w:name="show_IsTovin_3"/>
      <w:bookmarkStart w:id="60"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59"/>
    <w:bookmarkEnd w:id="60"/>
    <w:p w:rsidR="00C46AF5" w:rsidRPr="006D4CE0" w:rsidRDefault="0071178C" w:rsidP="003A64BC">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יפעל </w:t>
      </w:r>
      <w:r w:rsidR="00C75130">
        <w:rPr>
          <w:rtl/>
        </w:rPr>
        <w:t>המזמין</w:t>
      </w:r>
      <w:r w:rsidRPr="006D4CE0">
        <w:rPr>
          <w:rtl/>
        </w:rPr>
        <w:t xml:space="preserve"> לפי סדר הפעולות הבא עד לבחירת זוכה:</w:t>
      </w:r>
    </w:p>
    <w:p w:rsidR="00125AFD" w:rsidRPr="00254EE6" w:rsidRDefault="0071178C"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71178C" w:rsidP="00551CC2">
      <w:pPr>
        <w:pStyle w:val="1111"/>
      </w:pPr>
      <w:r w:rsidRPr="00C56042">
        <w:rPr>
          <w:rtl/>
        </w:rPr>
        <w:t xml:space="preserve"> </w:t>
      </w:r>
      <w:bookmarkStart w:id="61" w:name="show_isMarkivIchut_3"/>
      <w:bookmarkStart w:id="62"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1"/>
      <w:bookmarkEnd w:id="62"/>
      <w:r w:rsidR="00BB5D6A">
        <w:rPr>
          <w:rFonts w:hint="cs"/>
          <w:rtl/>
        </w:rPr>
        <w:t xml:space="preserve"> </w:t>
      </w:r>
      <w:r w:rsidRPr="00C56042">
        <w:rPr>
          <w:rtl/>
        </w:rPr>
        <w:t xml:space="preserve"> </w:t>
      </w:r>
    </w:p>
    <w:p w:rsidR="00C46AF5" w:rsidRDefault="0071178C"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71178C" w:rsidP="0093105A">
      <w:pPr>
        <w:pStyle w:val="11"/>
      </w:pPr>
      <w:r>
        <w:rPr>
          <w:rFonts w:hint="cs"/>
          <w:rtl/>
        </w:rPr>
        <w:t>מתן העדפה למציע במכרז</w:t>
      </w:r>
    </w:p>
    <w:p w:rsidR="00A54576" w:rsidRPr="00BA3488" w:rsidRDefault="0071178C"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3A64BC" w:rsidRDefault="0071178C"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71178C" w:rsidP="003A64BC">
      <w:pPr>
        <w:pStyle w:val="1112"/>
      </w:pPr>
      <w:r>
        <w:rPr>
          <w:rFonts w:hint="cs"/>
          <w:rtl/>
        </w:rPr>
        <w:t xml:space="preserve">העדפת תוצרת הארץ תינתן רק במכרזים בהם הדבר מצוין במפורש בפרק א' למסמכי המכרז. </w:t>
      </w:r>
    </w:p>
    <w:p w:rsidR="00A54576" w:rsidRDefault="0071178C" w:rsidP="003A64BC">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נספח ב – הצהרות ואישור רו''ח – העדפת תוצרת הארץ</w:t>
        </w:r>
      </w:hyperlink>
      <w:r>
        <w:rPr>
          <w:rFonts w:hint="cs"/>
          <w:rtl/>
        </w:rPr>
        <w:t xml:space="preserve"> להוראת התכ"ם 7.12.0.2). 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71178C" w:rsidP="003A64BC">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71178C" w:rsidP="00551CC2">
      <w:pPr>
        <w:pStyle w:val="11"/>
      </w:pPr>
      <w:bookmarkStart w:id="63" w:name="_Toc407797382"/>
      <w:bookmarkStart w:id="64" w:name="_Toc43400598"/>
      <w:bookmarkStart w:id="65" w:name="_Toc44931907"/>
      <w:bookmarkStart w:id="66" w:name="_Toc44931994"/>
      <w:r w:rsidRPr="00C229DC">
        <w:rPr>
          <w:rtl/>
        </w:rPr>
        <w:t xml:space="preserve">בחירת </w:t>
      </w:r>
      <w:bookmarkEnd w:id="63"/>
      <w:r w:rsidR="001B092F" w:rsidRPr="00C229DC">
        <w:rPr>
          <w:rFonts w:hint="eastAsia"/>
          <w:rtl/>
        </w:rPr>
        <w:t>זוכה</w:t>
      </w:r>
      <w:bookmarkEnd w:id="64"/>
      <w:bookmarkEnd w:id="65"/>
      <w:bookmarkEnd w:id="66"/>
      <w:r w:rsidR="008669C4" w:rsidRPr="00C229DC">
        <w:rPr>
          <w:rtl/>
        </w:rPr>
        <w:t xml:space="preserve"> </w:t>
      </w:r>
    </w:p>
    <w:p w:rsidR="00B41858" w:rsidRPr="00ED07CC" w:rsidRDefault="0071178C" w:rsidP="003A64BC">
      <w:pPr>
        <w:pStyle w:val="1112"/>
      </w:pPr>
      <w:bookmarkStart w:id="67" w:name="hidden_numZohim_3"/>
      <w:bookmarkStart w:id="68"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67"/>
    </w:p>
    <w:p w:rsidR="00ED07CC" w:rsidRPr="00ED07CC" w:rsidRDefault="0071178C" w:rsidP="0005100A">
      <w:pPr>
        <w:pStyle w:val="1112"/>
        <w:rPr>
          <w:rtl/>
        </w:rPr>
      </w:pPr>
      <w:r w:rsidRPr="00ED07CC">
        <w:rPr>
          <w:rFonts w:hint="cs"/>
          <w:rtl/>
        </w:rPr>
        <w:t xml:space="preserve">לא הצליח הזוכה לבצע את הפעולות המפורטות להלן לשביעות רצונו של </w:t>
      </w:r>
      <w:r w:rsidR="00C75130">
        <w:rPr>
          <w:rFonts w:hint="cs"/>
          <w:rtl/>
        </w:rPr>
        <w:t>המזמין</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322FCF" w:rsidRPr="00C31AFE" w:rsidRDefault="0071178C" w:rsidP="003A64BC">
      <w:pPr>
        <w:pStyle w:val="1112"/>
      </w:pPr>
      <w:bookmarkStart w:id="69" w:name="_Ref383949155"/>
      <w:bookmarkStart w:id="70" w:name="_Toc407797384"/>
      <w:bookmarkEnd w:id="68"/>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הצטרפות לפורטל הספקים המופיע ב</w:t>
      </w:r>
      <w:hyperlink r:id="rId18" w:history="1">
        <w:r w:rsidRPr="00937D46">
          <w:rPr>
            <w:rStyle w:val="Hyperlink"/>
            <w:rFonts w:asciiTheme="minorHAnsi" w:hAnsiTheme="minorHAnsi" w:cs="David"/>
            <w:rtl/>
          </w:rPr>
          <w:t>הוראת תכ</w:t>
        </w:r>
        <w:r w:rsidRPr="00937D46">
          <w:rPr>
            <w:rStyle w:val="Hyperlink"/>
            <w:rFonts w:asciiTheme="minorHAnsi" w:hAnsiTheme="minorHAnsi" w:cs="David" w:hint="cs"/>
            <w:rtl/>
          </w:rPr>
          <w:t>"</w:t>
        </w:r>
        <w:r w:rsidRPr="00937D46">
          <w:rPr>
            <w:rStyle w:val="Hyperlink"/>
            <w:rFonts w:asciiTheme="minorHAnsi" w:hAnsiTheme="minorHAnsi" w:cs="David"/>
            <w:rtl/>
          </w:rPr>
          <w:t>ם 7.7.1.1 "פורטל הספקים</w:t>
        </w:r>
        <w:r w:rsidRPr="00937D46">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rsidR="00AA027F" w:rsidRPr="002A3E64" w:rsidRDefault="0071178C" w:rsidP="00551CC2">
      <w:pPr>
        <w:pStyle w:val="11"/>
      </w:pPr>
      <w:bookmarkStart w:id="71" w:name="_Toc43400601"/>
      <w:bookmarkStart w:id="72" w:name="_Toc44931910"/>
      <w:bookmarkStart w:id="73" w:name="_Toc44931997"/>
      <w:bookmarkStart w:id="74" w:name="_Toc516503356"/>
      <w:bookmarkEnd w:id="69"/>
      <w:bookmarkEnd w:id="70"/>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1"/>
      <w:bookmarkEnd w:id="72"/>
      <w:bookmarkEnd w:id="73"/>
    </w:p>
    <w:p w:rsidR="00A921E5" w:rsidRPr="002D1D37" w:rsidRDefault="0071178C" w:rsidP="005E56A5">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5"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75"/>
    </w:p>
    <w:p w:rsidR="008130FD" w:rsidRDefault="0071178C" w:rsidP="005E56A5">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AA027F" w:rsidRPr="002D1D37">
        <w:rPr>
          <w:rtl/>
        </w:rPr>
        <w:t xml:space="preserve">. </w:t>
      </w:r>
    </w:p>
    <w:p w:rsidR="00225395" w:rsidRPr="008130FD" w:rsidRDefault="00225395" w:rsidP="008130FD">
      <w:pPr>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rsidR="00721BE1" w:rsidRDefault="0071178C" w:rsidP="0055752A">
      <w:pPr>
        <w:pStyle w:val="1fe"/>
      </w:pPr>
      <w:bookmarkStart w:id="76" w:name="_Toc32477902"/>
      <w:bookmarkStart w:id="77" w:name="_Toc43400602"/>
      <w:bookmarkStart w:id="78" w:name="_Toc44931911"/>
      <w:bookmarkStart w:id="79" w:name="_Toc44931998"/>
      <w:bookmarkStart w:id="80" w:name="_Toc53331332"/>
      <w:bookmarkStart w:id="81" w:name="_Toc53498850"/>
      <w:r>
        <w:rPr>
          <w:rFonts w:hint="cs"/>
          <w:rtl/>
        </w:rPr>
        <w:t>מופעים במכרז</w:t>
      </w:r>
      <w:bookmarkEnd w:id="76"/>
      <w:bookmarkEnd w:id="77"/>
      <w:bookmarkEnd w:id="78"/>
      <w:bookmarkEnd w:id="79"/>
      <w:bookmarkEnd w:id="80"/>
      <w:bookmarkEnd w:id="81"/>
    </w:p>
    <w:p w:rsidR="00A54576" w:rsidRDefault="0071178C" w:rsidP="0093105A">
      <w:pPr>
        <w:pStyle w:val="11"/>
      </w:pPr>
      <w:r>
        <w:rPr>
          <w:rFonts w:hint="cs"/>
          <w:rtl/>
        </w:rPr>
        <w:t>מועדי המכרז</w:t>
      </w:r>
    </w:p>
    <w:p w:rsidR="00A54576" w:rsidRDefault="0071178C" w:rsidP="003A64BC">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71178C" w:rsidP="003A64BC">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71178C" w:rsidP="00551CC2">
      <w:pPr>
        <w:pStyle w:val="11"/>
        <w:rPr>
          <w:rtl/>
        </w:rPr>
      </w:pPr>
      <w:bookmarkStart w:id="82" w:name="_Toc43400605"/>
      <w:bookmarkStart w:id="83" w:name="_Toc44931914"/>
      <w:bookmarkStart w:id="84" w:name="_Toc44932001"/>
      <w:bookmarkStart w:id="85" w:name="_Toc516503358"/>
      <w:bookmarkEnd w:id="74"/>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2"/>
      <w:bookmarkEnd w:id="83"/>
      <w:bookmarkEnd w:id="84"/>
    </w:p>
    <w:p w:rsidR="00721BE1" w:rsidRPr="002D1D37" w:rsidRDefault="0071178C" w:rsidP="003A64BC">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71178C" w:rsidP="003A64BC">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71178C" w:rsidP="003A64BC">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71178C" w:rsidP="00C75130">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71178C" w:rsidP="00551CC2">
      <w:pPr>
        <w:pStyle w:val="11"/>
      </w:pPr>
      <w:bookmarkStart w:id="86" w:name="_Toc43400606"/>
      <w:bookmarkStart w:id="87" w:name="_Toc44931915"/>
      <w:bookmarkStart w:id="88" w:name="_Toc44932002"/>
      <w:r w:rsidRPr="002A3E64">
        <w:rPr>
          <w:rtl/>
        </w:rPr>
        <w:t>מענה המזמין לשאלות ההבהרה</w:t>
      </w:r>
      <w:bookmarkEnd w:id="86"/>
      <w:bookmarkEnd w:id="87"/>
      <w:bookmarkEnd w:id="88"/>
    </w:p>
    <w:p w:rsidR="00721BE1" w:rsidRPr="00B63569" w:rsidRDefault="0071178C" w:rsidP="003A64BC">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71178C" w:rsidP="003A64BC">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71178C" w:rsidP="003A64BC">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71178C" w:rsidP="00551CC2">
      <w:pPr>
        <w:pStyle w:val="11"/>
      </w:pPr>
      <w:bookmarkStart w:id="89" w:name="_Toc43400608"/>
      <w:bookmarkStart w:id="90" w:name="_Toc44931917"/>
      <w:bookmarkStart w:id="9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9"/>
      <w:bookmarkEnd w:id="90"/>
      <w:bookmarkEnd w:id="91"/>
      <w:r w:rsidR="00793D92">
        <w:rPr>
          <w:rFonts w:hint="cs"/>
          <w:rtl/>
        </w:rPr>
        <w:t xml:space="preserve"> </w:t>
      </w:r>
    </w:p>
    <w:p w:rsidR="00027CDD" w:rsidRDefault="0071178C" w:rsidP="003A64BC">
      <w:pPr>
        <w:pStyle w:val="1112"/>
      </w:pPr>
      <w:bookmarkStart w:id="92" w:name="show_SugTevatMichrazimDigital"/>
      <w:r>
        <w:rPr>
          <w:rFonts w:hint="cs"/>
          <w:rtl/>
        </w:rPr>
        <w:t>בעת הגשת הצעות לתיבת מכרזים מקוונת על</w:t>
      </w:r>
      <w:r w:rsidR="004B7A8D">
        <w:rPr>
          <w:rFonts w:hint="cs"/>
          <w:rtl/>
        </w:rPr>
        <w:t xml:space="preserve"> המציע</w:t>
      </w:r>
      <w:r>
        <w:rPr>
          <w:rFonts w:hint="cs"/>
          <w:rtl/>
        </w:rPr>
        <w:t xml:space="preserve">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rsidR="00295B72" w:rsidRPr="00295B72" w:rsidRDefault="0071178C" w:rsidP="003A64BC">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rsidR="00157EB3" w:rsidRDefault="0071178C" w:rsidP="003A64BC">
      <w:pPr>
        <w:pStyle w:val="1112"/>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57EB3" w:rsidRDefault="0071178C" w:rsidP="003A64BC">
      <w:pPr>
        <w:pStyle w:val="1112"/>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Default="0071178C" w:rsidP="003A64BC">
      <w:pPr>
        <w:pStyle w:val="1112"/>
      </w:pPr>
      <w:r w:rsidRPr="00295B72">
        <w:rPr>
          <w:rtl/>
        </w:rPr>
        <w:t xml:space="preserve">הצעות שלא יוגשו עד המועד האחרון להגשת הצעות, לא יובאו לדיון בפני ועדת המכרזים של </w:t>
      </w:r>
      <w:r w:rsidR="00C75130">
        <w:rPr>
          <w:rtl/>
        </w:rPr>
        <w:t>המזמין</w:t>
      </w:r>
      <w:r w:rsidRPr="00295B72">
        <w:rPr>
          <w:rtl/>
        </w:rPr>
        <w:t>.</w:t>
      </w:r>
    </w:p>
    <w:p w:rsidR="00157EB3" w:rsidRDefault="0071178C" w:rsidP="003A64BC">
      <w:pPr>
        <w:pStyle w:val="111"/>
      </w:pPr>
      <w:r>
        <w:rPr>
          <w:rFonts w:hint="cs"/>
          <w:rtl/>
        </w:rPr>
        <w:t>כללי עבודה בתיבת מכרזים דיגיטאלית</w:t>
      </w:r>
    </w:p>
    <w:p w:rsidR="00157EB3" w:rsidRPr="00295B72" w:rsidRDefault="0071178C" w:rsidP="00157EB3">
      <w:pPr>
        <w:pStyle w:val="1111"/>
      </w:pPr>
      <w:r w:rsidRPr="00295B72">
        <w:rPr>
          <w:rFonts w:hint="eastAsia"/>
          <w:rtl/>
        </w:rPr>
        <w:t>באפשרות</w:t>
      </w:r>
      <w:r w:rsidRPr="00295B72">
        <w:rPr>
          <w:rtl/>
        </w:rPr>
        <w:t xml:space="preserve"> </w:t>
      </w:r>
      <w:r w:rsidRPr="00295B72">
        <w:rPr>
          <w:rFonts w:hint="eastAsia"/>
          <w:rtl/>
        </w:rPr>
        <w:t>המציע</w:t>
      </w:r>
      <w:r w:rsidRPr="00295B72">
        <w:rPr>
          <w:rtl/>
        </w:rPr>
        <w:t xml:space="preserve"> </w:t>
      </w:r>
      <w:r w:rsidRPr="00295B72">
        <w:rPr>
          <w:rFonts w:hint="eastAsia"/>
          <w:rtl/>
        </w:rPr>
        <w:t>לבצע</w:t>
      </w:r>
      <w:r w:rsidRPr="00295B72">
        <w:rPr>
          <w:rtl/>
        </w:rPr>
        <w:t xml:space="preserve"> </w:t>
      </w:r>
      <w:r w:rsidRPr="00295B72">
        <w:rPr>
          <w:rFonts w:hint="eastAsia"/>
          <w:b/>
          <w:bCs/>
          <w:rtl/>
        </w:rPr>
        <w:t>הגשה</w:t>
      </w:r>
      <w:r w:rsidRPr="00295B72">
        <w:rPr>
          <w:b/>
          <w:bCs/>
          <w:rtl/>
        </w:rPr>
        <w:t xml:space="preserve"> </w:t>
      </w:r>
      <w:r w:rsidRPr="00295B72">
        <w:rPr>
          <w:rFonts w:hint="eastAsia"/>
          <w:b/>
          <w:bCs/>
          <w:rtl/>
        </w:rPr>
        <w:t>אחת</w:t>
      </w:r>
      <w:r w:rsidRPr="00295B72">
        <w:rPr>
          <w:b/>
          <w:bCs/>
          <w:rtl/>
        </w:rPr>
        <w:t xml:space="preserve"> </w:t>
      </w:r>
      <w:r w:rsidRPr="00295B72">
        <w:rPr>
          <w:rFonts w:hint="eastAsia"/>
          <w:b/>
          <w:bCs/>
          <w:rtl/>
        </w:rPr>
        <w:t>בלבד</w:t>
      </w:r>
      <w:r w:rsidRPr="00295B72">
        <w:rPr>
          <w:b/>
          <w:bCs/>
          <w:rtl/>
        </w:rPr>
        <w:t>!</w:t>
      </w:r>
      <w:r w:rsidRPr="00295B72">
        <w:rPr>
          <w:rtl/>
        </w:rPr>
        <w:t xml:space="preserve"> </w:t>
      </w:r>
      <w:r w:rsidRPr="00295B72">
        <w:rPr>
          <w:rFonts w:hint="eastAsia"/>
          <w:rtl/>
        </w:rPr>
        <w:t>לאחר</w:t>
      </w:r>
      <w:r w:rsidRPr="00295B72">
        <w:rPr>
          <w:rtl/>
        </w:rPr>
        <w:t xml:space="preserve"> </w:t>
      </w:r>
      <w:r w:rsidRPr="00295B72">
        <w:rPr>
          <w:rFonts w:hint="eastAsia"/>
          <w:rtl/>
        </w:rPr>
        <w:t>הגשת</w:t>
      </w:r>
      <w:r w:rsidRPr="00295B72">
        <w:rPr>
          <w:rtl/>
        </w:rPr>
        <w:t xml:space="preserve"> </w:t>
      </w:r>
      <w:r w:rsidRPr="00295B72">
        <w:rPr>
          <w:rFonts w:hint="eastAsia"/>
          <w:rtl/>
        </w:rPr>
        <w:t>המענה</w:t>
      </w:r>
      <w:r w:rsidRPr="00295B72">
        <w:rPr>
          <w:rtl/>
        </w:rPr>
        <w:t xml:space="preserve"> </w:t>
      </w:r>
      <w:r w:rsidRPr="00295B72">
        <w:rPr>
          <w:rFonts w:hint="eastAsia"/>
          <w:rtl/>
        </w:rPr>
        <w:t>לא</w:t>
      </w:r>
      <w:r w:rsidRPr="00295B72">
        <w:rPr>
          <w:rtl/>
        </w:rPr>
        <w:t xml:space="preserve"> </w:t>
      </w:r>
      <w:r w:rsidRPr="00295B72">
        <w:rPr>
          <w:rFonts w:hint="eastAsia"/>
          <w:rtl/>
        </w:rPr>
        <w:t>תתאפשר</w:t>
      </w:r>
      <w:r w:rsidRPr="00295B72">
        <w:rPr>
          <w:rtl/>
        </w:rPr>
        <w:t xml:space="preserve"> </w:t>
      </w:r>
      <w:r w:rsidRPr="00295B72">
        <w:rPr>
          <w:rFonts w:hint="eastAsia"/>
          <w:rtl/>
        </w:rPr>
        <w:t>הגשה</w:t>
      </w:r>
      <w:r w:rsidRPr="00295B72">
        <w:rPr>
          <w:rtl/>
        </w:rPr>
        <w:t xml:space="preserve"> </w:t>
      </w:r>
      <w:r w:rsidRPr="00295B72">
        <w:rPr>
          <w:rFonts w:hint="eastAsia"/>
          <w:rtl/>
        </w:rPr>
        <w:t>נוספת</w:t>
      </w:r>
      <w:r w:rsidRPr="00295B72">
        <w:rPr>
          <w:rFonts w:hint="cs"/>
          <w:rtl/>
        </w:rPr>
        <w:t>.</w:t>
      </w:r>
    </w:p>
    <w:p w:rsidR="00157EB3" w:rsidRPr="00295B72" w:rsidRDefault="0071178C" w:rsidP="00157EB3">
      <w:pPr>
        <w:pStyle w:val="1111"/>
        <w:rPr>
          <w:rtl/>
        </w:rPr>
      </w:pPr>
      <w:r w:rsidRPr="00295B72">
        <w:rPr>
          <w:rFonts w:hint="cs"/>
          <w:rtl/>
        </w:rPr>
        <w:t>המשקל</w:t>
      </w:r>
      <w:r w:rsidRPr="00295B72">
        <w:rPr>
          <w:rtl/>
        </w:rPr>
        <w:t xml:space="preserve"> </w:t>
      </w:r>
      <w:r w:rsidRPr="00295B72">
        <w:rPr>
          <w:rFonts w:hint="cs"/>
          <w:rtl/>
        </w:rPr>
        <w:t>המרבי ל</w:t>
      </w:r>
      <w:r w:rsidRPr="00295B72">
        <w:rPr>
          <w:rtl/>
        </w:rPr>
        <w:t xml:space="preserve">קובץ בהצעה </w:t>
      </w:r>
      <w:r w:rsidRPr="00295B72">
        <w:rPr>
          <w:rFonts w:hint="cs"/>
          <w:rtl/>
        </w:rPr>
        <w:t xml:space="preserve">הינו </w:t>
      </w:r>
      <w:r w:rsidRPr="00295B72">
        <w:rPr>
          <w:rtl/>
        </w:rPr>
        <w:t xml:space="preserve">10 </w:t>
      </w:r>
      <w:r w:rsidRPr="00295B72">
        <w:t>MB</w:t>
      </w:r>
      <w:r w:rsidRPr="00295B72">
        <w:rPr>
          <w:rtl/>
        </w:rPr>
        <w:t xml:space="preserve"> </w:t>
      </w:r>
      <w:r w:rsidRPr="00295B72">
        <w:rPr>
          <w:rFonts w:hint="cs"/>
          <w:rtl/>
        </w:rPr>
        <w:t xml:space="preserve">ומקסימום 50 </w:t>
      </w:r>
      <w:r w:rsidRPr="00295B72">
        <w:rPr>
          <w:rFonts w:hint="cs"/>
        </w:rPr>
        <w:t>MB</w:t>
      </w:r>
      <w:r w:rsidRPr="00295B72">
        <w:rPr>
          <w:rFonts w:hint="cs"/>
          <w:rtl/>
        </w:rPr>
        <w:t xml:space="preserve"> לכלל הקבצים באותה הצעה</w:t>
      </w:r>
      <w:r w:rsidRPr="00295B72">
        <w:rPr>
          <w:rtl/>
        </w:rPr>
        <w:t xml:space="preserve">. על המציע לבדוק את </w:t>
      </w:r>
      <w:r w:rsidRPr="00295B72">
        <w:rPr>
          <w:rFonts w:hint="cs"/>
          <w:rtl/>
        </w:rPr>
        <w:t>משקל</w:t>
      </w:r>
      <w:r w:rsidRPr="00295B72">
        <w:rPr>
          <w:rtl/>
        </w:rPr>
        <w:t xml:space="preserve"> הקבצים הנשלחים על ידו ולוודא כי הצעתו עומדת במגבל</w:t>
      </w:r>
      <w:r w:rsidRPr="00295B72">
        <w:rPr>
          <w:rFonts w:hint="cs"/>
          <w:rtl/>
        </w:rPr>
        <w:t>ו</w:t>
      </w:r>
      <w:r w:rsidRPr="00295B72">
        <w:rPr>
          <w:rtl/>
        </w:rPr>
        <w:t>ת.</w:t>
      </w:r>
    </w:p>
    <w:p w:rsidR="00157EB3" w:rsidRPr="00295B72" w:rsidRDefault="0071178C" w:rsidP="00157EB3">
      <w:pPr>
        <w:pStyle w:val="1111"/>
        <w:rPr>
          <w:rtl/>
        </w:rPr>
      </w:pPr>
      <w:r w:rsidRPr="00295B72">
        <w:rPr>
          <w:rtl/>
        </w:rPr>
        <w:t xml:space="preserve">לאחר הגשת ההצעה יופיע במסך ההגשה מספר אסמכתא. רק לאחר הופעת ההודעה עם מספר האסמכתא תהליך ההגשה יסתיים. </w:t>
      </w:r>
      <w:r w:rsidRPr="00295B72">
        <w:rPr>
          <w:b/>
          <w:bCs/>
          <w:rtl/>
        </w:rPr>
        <w:t>ללא קבלת מספר האסמכתא דין ההצעה כלא הוגשה.</w:t>
      </w:r>
    </w:p>
    <w:p w:rsidR="00157EB3" w:rsidRPr="00295B72" w:rsidRDefault="0071178C" w:rsidP="00157EB3">
      <w:pPr>
        <w:pStyle w:val="1111"/>
      </w:pPr>
      <w:r w:rsidRPr="00295B72">
        <w:rPr>
          <w:rFonts w:hint="cs"/>
          <w:rtl/>
        </w:rPr>
        <w:t xml:space="preserve">בסוגיות טכניות ובעזרה בתפעול המערכת ניתן לפנות למוקד התמיכה בימים א'-ה' בין השעות 8:00-17:00 באמצעות דוא"ל </w:t>
      </w:r>
      <w:hyperlink r:id="rId19" w:history="1">
        <w:r w:rsidRPr="00295B72">
          <w:rPr>
            <w:rStyle w:val="Hyperlink"/>
            <w:rFonts w:ascii="David" w:hAnsi="David" w:cs="David" w:hint="cs"/>
          </w:rPr>
          <w:t>CCC</w:t>
        </w:r>
        <w:r w:rsidRPr="00295B72">
          <w:rPr>
            <w:rStyle w:val="Hyperlink"/>
            <w:rFonts w:ascii="David" w:hAnsi="David" w:cs="David"/>
          </w:rPr>
          <w:t>@mof.gov.il</w:t>
        </w:r>
      </w:hyperlink>
      <w:r w:rsidRPr="00295B72">
        <w:t xml:space="preserve"> </w:t>
      </w:r>
      <w:r w:rsidRPr="00295B72">
        <w:rPr>
          <w:rFonts w:hint="cs"/>
          <w:rtl/>
        </w:rPr>
        <w:t xml:space="preserve"> .זמן ההמתנה מרגע פתיחת הפנייה ועד לחזרת נציג שירות לא יעלה על 4 </w:t>
      </w:r>
      <w:r w:rsidRPr="00295B72">
        <w:rPr>
          <w:rFonts w:hint="eastAsia"/>
          <w:rtl/>
        </w:rPr>
        <w:t>שעות</w:t>
      </w:r>
      <w:r w:rsidRPr="00295B72">
        <w:rPr>
          <w:rtl/>
        </w:rPr>
        <w:t xml:space="preserve"> </w:t>
      </w:r>
      <w:r w:rsidRPr="00295B72">
        <w:rPr>
          <w:rFonts w:hint="cs"/>
          <w:rtl/>
        </w:rPr>
        <w:t>בטווח שעות פעילות המוקד.</w:t>
      </w:r>
      <w:r w:rsidRPr="00295B72">
        <w:rPr>
          <w:rtl/>
        </w:rPr>
        <w:t xml:space="preserve"> </w:t>
      </w:r>
      <w:r w:rsidRPr="00295B72">
        <w:rPr>
          <w:rFonts w:hint="cs"/>
          <w:rtl/>
        </w:rPr>
        <w:t>מוקד התמיכה אינו מתחייב לספק מענה לפניות אשר יתקבלו בזמן הפחות מ-4 שעות מהמועד האחרון להגשת הצעות.</w:t>
      </w:r>
    </w:p>
    <w:p w:rsidR="00295B72" w:rsidRPr="00295B72" w:rsidRDefault="0071178C" w:rsidP="00157EB3">
      <w:pPr>
        <w:pStyle w:val="1111"/>
      </w:pPr>
      <w:r w:rsidRPr="00295B72">
        <w:rPr>
          <w:rtl/>
        </w:rPr>
        <w:t>לתשומת ליב</w:t>
      </w:r>
      <w:r w:rsidRPr="00295B72">
        <w:rPr>
          <w:rFonts w:hint="cs"/>
          <w:rtl/>
        </w:rPr>
        <w:t>כם</w:t>
      </w:r>
      <w:r w:rsidRPr="00295B72">
        <w:rPr>
          <w:rtl/>
        </w:rPr>
        <w:t xml:space="preserve">! </w:t>
      </w:r>
      <w:r w:rsidRPr="00295B72">
        <w:rPr>
          <w:rFonts w:hint="cs"/>
          <w:rtl/>
        </w:rPr>
        <w:t>ב</w:t>
      </w:r>
      <w:r w:rsidRPr="00295B72">
        <w:rPr>
          <w:rtl/>
        </w:rPr>
        <w:t>חלוף 20 דקות ללא ביצוע פעולה, המערכת תתנתק וכל פעולה ש</w:t>
      </w:r>
      <w:r w:rsidRPr="00295B72">
        <w:rPr>
          <w:rFonts w:hint="cs"/>
          <w:rtl/>
        </w:rPr>
        <w:t xml:space="preserve">בוצעה בה ולא נשמרה כטיוטה, </w:t>
      </w:r>
      <w:r w:rsidRPr="00295B72">
        <w:rPr>
          <w:rtl/>
        </w:rPr>
        <w:t>לא תשמר. במקרה המתואר תידרש כניסה מחודשת למערכת.</w:t>
      </w:r>
    </w:p>
    <w:p w:rsidR="00295B72" w:rsidRPr="00295B72" w:rsidRDefault="0071178C" w:rsidP="00157EB3">
      <w:pPr>
        <w:pStyle w:val="1111"/>
      </w:pPr>
      <w:r w:rsidRPr="00295B72">
        <w:rPr>
          <w:rFonts w:hint="eastAsia"/>
          <w:rtl/>
        </w:rPr>
        <w:t>להנחיות</w:t>
      </w:r>
      <w:r w:rsidRPr="00295B72">
        <w:rPr>
          <w:rtl/>
        </w:rPr>
        <w:t xml:space="preserve"> </w:t>
      </w:r>
      <w:r w:rsidRPr="00295B72">
        <w:rPr>
          <w:rFonts w:hint="eastAsia"/>
          <w:rtl/>
        </w:rPr>
        <w:t>וחומרי</w:t>
      </w:r>
      <w:r w:rsidRPr="00295B72">
        <w:rPr>
          <w:rtl/>
        </w:rPr>
        <w:t xml:space="preserve"> </w:t>
      </w:r>
      <w:r w:rsidRPr="00295B72">
        <w:rPr>
          <w:rFonts w:hint="eastAsia"/>
          <w:rtl/>
        </w:rPr>
        <w:t>הדרכה</w:t>
      </w:r>
      <w:r w:rsidRPr="00295B72">
        <w:rPr>
          <w:rtl/>
        </w:rPr>
        <w:t xml:space="preserve"> </w:t>
      </w:r>
      <w:r w:rsidRPr="00295B72">
        <w:rPr>
          <w:rFonts w:hint="eastAsia"/>
          <w:rtl/>
        </w:rPr>
        <w:t>על</w:t>
      </w:r>
      <w:r w:rsidRPr="00295B72">
        <w:rPr>
          <w:rtl/>
        </w:rPr>
        <w:t xml:space="preserve"> </w:t>
      </w:r>
      <w:r w:rsidRPr="00295B72">
        <w:rPr>
          <w:rFonts w:hint="eastAsia"/>
          <w:rtl/>
        </w:rPr>
        <w:t>אופן</w:t>
      </w:r>
      <w:r w:rsidRPr="00295B72">
        <w:rPr>
          <w:rtl/>
        </w:rPr>
        <w:t xml:space="preserve"> </w:t>
      </w:r>
      <w:r w:rsidRPr="00295B72">
        <w:rPr>
          <w:rFonts w:hint="eastAsia"/>
          <w:rtl/>
        </w:rPr>
        <w:t>הגשת</w:t>
      </w:r>
      <w:r w:rsidRPr="00295B72">
        <w:rPr>
          <w:rtl/>
        </w:rPr>
        <w:t xml:space="preserve"> </w:t>
      </w:r>
      <w:r w:rsidRPr="00295B72">
        <w:rPr>
          <w:rFonts w:hint="eastAsia"/>
          <w:rtl/>
        </w:rPr>
        <w:t>ההצעות</w:t>
      </w:r>
      <w:r w:rsidRPr="00295B72">
        <w:rPr>
          <w:rtl/>
        </w:rPr>
        <w:t xml:space="preserve"> </w:t>
      </w:r>
      <w:r w:rsidRPr="00295B72">
        <w:rPr>
          <w:rFonts w:hint="eastAsia"/>
          <w:rtl/>
        </w:rPr>
        <w:t>בתיבת</w:t>
      </w:r>
      <w:r w:rsidRPr="00295B72">
        <w:rPr>
          <w:rtl/>
        </w:rPr>
        <w:t xml:space="preserve"> </w:t>
      </w:r>
      <w:r w:rsidRPr="00295B72">
        <w:rPr>
          <w:rFonts w:hint="eastAsia"/>
          <w:rtl/>
        </w:rPr>
        <w:t>המכרזים</w:t>
      </w:r>
      <w:r w:rsidRPr="00295B72">
        <w:rPr>
          <w:rtl/>
        </w:rPr>
        <w:t xml:space="preserve"> </w:t>
      </w:r>
      <w:r w:rsidRPr="00295B72">
        <w:rPr>
          <w:rFonts w:hint="eastAsia"/>
          <w:rtl/>
        </w:rPr>
        <w:t>הדיגיטלית</w:t>
      </w:r>
      <w:r w:rsidRPr="00295B72">
        <w:rPr>
          <w:rtl/>
        </w:rPr>
        <w:t xml:space="preserve"> ניתן להיכנס לקישור הבא:  </w:t>
      </w:r>
      <w:hyperlink r:id="rId20" w:history="1">
        <w:r w:rsidRPr="00295B72">
          <w:rPr>
            <w:rStyle w:val="Hyperlink"/>
            <w:rFonts w:ascii="David" w:hAnsi="David" w:cs="David"/>
          </w:rPr>
          <w:t>https://govextra.gov.il/mr/guides/tender</w:t>
        </w:r>
      </w:hyperlink>
      <w:r w:rsidRPr="00295B72">
        <w:t xml:space="preserve">  </w:t>
      </w:r>
      <w:r w:rsidR="00157EB3">
        <w:rPr>
          <w:rFonts w:hint="cs"/>
          <w:rtl/>
        </w:rPr>
        <w:t>.</w:t>
      </w:r>
    </w:p>
    <w:p w:rsidR="008B77D1" w:rsidRPr="003A64BC" w:rsidRDefault="0071178C" w:rsidP="003A64BC">
      <w:pPr>
        <w:pStyle w:val="114"/>
        <w:rPr>
          <w:b w:val="0"/>
          <w:bCs/>
          <w:rtl/>
        </w:rPr>
      </w:pPr>
      <w:bookmarkStart w:id="93" w:name="_Toc43400609"/>
      <w:bookmarkStart w:id="94" w:name="_Toc44931918"/>
      <w:bookmarkStart w:id="95" w:name="_Toc44932005"/>
      <w:bookmarkStart w:id="96" w:name="show_ifisRaayon_1"/>
      <w:bookmarkEnd w:id="92"/>
      <w:r w:rsidRPr="003A64BC">
        <w:rPr>
          <w:rFonts w:hint="eastAsia"/>
          <w:b w:val="0"/>
          <w:bCs/>
          <w:rtl/>
        </w:rPr>
        <w:t>ראיון</w:t>
      </w:r>
      <w:bookmarkEnd w:id="93"/>
      <w:bookmarkEnd w:id="94"/>
      <w:bookmarkEnd w:id="95"/>
      <w:r w:rsidR="00913E1D" w:rsidRPr="003A64BC">
        <w:rPr>
          <w:b w:val="0"/>
          <w:bCs/>
          <w:rtl/>
        </w:rPr>
        <w:t xml:space="preserve"> </w:t>
      </w:r>
    </w:p>
    <w:p w:rsidR="003A64BC" w:rsidRDefault="0071178C" w:rsidP="003A64BC">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71178C"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71178C"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71178C"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71178C"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71178C"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71178C"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p w:rsidR="008B77D1" w:rsidRPr="008B77D1" w:rsidRDefault="008B77D1" w:rsidP="002F1CE5">
      <w:pPr>
        <w:pStyle w:val="3-3"/>
        <w:outlineLvl w:val="9"/>
        <w:rPr>
          <w:rFonts w:ascii="David" w:hAnsi="David"/>
          <w:rtl/>
        </w:rPr>
      </w:pPr>
    </w:p>
    <w:p w:rsidR="00721BE1" w:rsidRPr="002D1D37" w:rsidRDefault="00721BE1" w:rsidP="00721BE1">
      <w:pPr>
        <w:pStyle w:val="3-3"/>
        <w:outlineLvl w:val="9"/>
        <w:rPr>
          <w:rFonts w:ascii="David" w:hAnsi="David"/>
          <w:rtl/>
        </w:rPr>
      </w:pPr>
    </w:p>
    <w:bookmarkEnd w:id="96"/>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rsidR="00721BE1" w:rsidRDefault="0071178C" w:rsidP="00551CC2">
      <w:pPr>
        <w:pStyle w:val="1fe"/>
        <w:rPr>
          <w:rtl/>
        </w:rPr>
      </w:pPr>
      <w:bookmarkStart w:id="97" w:name="_Toc32477903"/>
      <w:bookmarkStart w:id="98" w:name="_Toc43400610"/>
      <w:bookmarkStart w:id="99" w:name="_Toc44931919"/>
      <w:bookmarkStart w:id="100" w:name="_Toc44932006"/>
      <w:bookmarkStart w:id="101" w:name="_Toc53331333"/>
      <w:bookmarkStart w:id="102" w:name="_Toc53498851"/>
      <w:r>
        <w:rPr>
          <w:rFonts w:hint="cs"/>
          <w:rtl/>
        </w:rPr>
        <w:t xml:space="preserve">כללי </w:t>
      </w:r>
      <w:r w:rsidRPr="00B63569">
        <w:rPr>
          <w:rtl/>
        </w:rPr>
        <w:t>המכרז</w:t>
      </w:r>
      <w:bookmarkEnd w:id="97"/>
      <w:bookmarkEnd w:id="98"/>
      <w:bookmarkEnd w:id="99"/>
      <w:bookmarkEnd w:id="100"/>
      <w:bookmarkEnd w:id="101"/>
      <w:bookmarkEnd w:id="102"/>
      <w:r w:rsidRPr="00B63569">
        <w:rPr>
          <w:rtl/>
        </w:rPr>
        <w:t xml:space="preserve"> </w:t>
      </w:r>
    </w:p>
    <w:p w:rsidR="001965BD" w:rsidRDefault="0071178C" w:rsidP="009A63CC">
      <w:pPr>
        <w:pStyle w:val="11"/>
      </w:pPr>
      <w:bookmarkStart w:id="103" w:name="_Toc43400611"/>
      <w:bookmarkStart w:id="104" w:name="_Toc44931920"/>
      <w:bookmarkStart w:id="105"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3"/>
      <w:bookmarkEnd w:id="104"/>
      <w:bookmarkEnd w:id="105"/>
    </w:p>
    <w:p w:rsidR="001965BD" w:rsidRDefault="0071178C" w:rsidP="003A64BC">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71178C" w:rsidP="003A64BC">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71178C" w:rsidP="003A64BC">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71178C" w:rsidP="003A64BC">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71178C" w:rsidP="00C75130">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6" w:name="show_isMarkivIchut_7"/>
    </w:p>
    <w:p w:rsidR="00322CF0" w:rsidRPr="00551CC2" w:rsidRDefault="0071178C" w:rsidP="00551CC2">
      <w:pPr>
        <w:pStyle w:val="11"/>
      </w:pPr>
      <w:bookmarkStart w:id="107" w:name="_Toc32477217"/>
      <w:bookmarkStart w:id="108" w:name="_Toc32477218"/>
      <w:bookmarkStart w:id="109" w:name="_Toc32477222"/>
      <w:bookmarkStart w:id="110" w:name="_Toc43400615"/>
      <w:bookmarkStart w:id="111" w:name="_Toc44931924"/>
      <w:bookmarkStart w:id="112" w:name="_Toc44932011"/>
      <w:bookmarkEnd w:id="106"/>
      <w:bookmarkEnd w:id="107"/>
      <w:bookmarkEnd w:id="108"/>
      <w:bookmarkEnd w:id="109"/>
      <w:r w:rsidRPr="00551CC2">
        <w:rPr>
          <w:rFonts w:hint="eastAsia"/>
          <w:rtl/>
        </w:rPr>
        <w:t>הצעה</w:t>
      </w:r>
      <w:r w:rsidRPr="00551CC2">
        <w:rPr>
          <w:rtl/>
        </w:rPr>
        <w:t xml:space="preserve"> </w:t>
      </w:r>
      <w:r w:rsidRPr="00551CC2">
        <w:rPr>
          <w:rFonts w:hint="eastAsia"/>
          <w:rtl/>
        </w:rPr>
        <w:t>יחידה</w:t>
      </w:r>
      <w:bookmarkEnd w:id="110"/>
      <w:bookmarkEnd w:id="111"/>
      <w:bookmarkEnd w:id="112"/>
    </w:p>
    <w:p w:rsidR="00082200" w:rsidRPr="00082200" w:rsidRDefault="0071178C" w:rsidP="003A64BC">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71178C" w:rsidP="00551CC2">
      <w:pPr>
        <w:pStyle w:val="1111"/>
      </w:pPr>
      <w:r w:rsidRPr="00082200">
        <w:rPr>
          <w:rFonts w:hint="cs"/>
          <w:rtl/>
        </w:rPr>
        <w:t>להכריז על המציע שנותר כזוכה;</w:t>
      </w:r>
    </w:p>
    <w:p w:rsidR="00082200" w:rsidRPr="00082200" w:rsidRDefault="0071178C" w:rsidP="00551CC2">
      <w:pPr>
        <w:pStyle w:val="1111"/>
      </w:pPr>
      <w:r>
        <w:rPr>
          <w:rFonts w:hint="cs"/>
          <w:rtl/>
        </w:rPr>
        <w:t>לבטל את המכרז, ולצאת למכרז חדש;</w:t>
      </w:r>
    </w:p>
    <w:p w:rsidR="00D178FD" w:rsidRPr="002A3E64" w:rsidRDefault="0071178C" w:rsidP="00551CC2">
      <w:pPr>
        <w:pStyle w:val="11"/>
      </w:pPr>
      <w:bookmarkStart w:id="113" w:name="_Toc43400616"/>
      <w:bookmarkStart w:id="114" w:name="_Toc44931925"/>
      <w:bookmarkStart w:id="115" w:name="_Toc44932012"/>
      <w:r w:rsidRPr="002A3E64">
        <w:rPr>
          <w:rFonts w:hint="eastAsia"/>
          <w:rtl/>
        </w:rPr>
        <w:t>פסילת</w:t>
      </w:r>
      <w:r w:rsidRPr="002A3E64">
        <w:rPr>
          <w:rtl/>
        </w:rPr>
        <w:t xml:space="preserve"> הצעות</w:t>
      </w:r>
      <w:bookmarkEnd w:id="113"/>
      <w:bookmarkEnd w:id="114"/>
      <w:bookmarkEnd w:id="115"/>
      <w:r w:rsidRPr="002A3E64">
        <w:rPr>
          <w:rtl/>
        </w:rPr>
        <w:t xml:space="preserve"> </w:t>
      </w:r>
    </w:p>
    <w:p w:rsidR="00166899" w:rsidRDefault="0071178C" w:rsidP="003A64BC">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71178C" w:rsidP="00551CC2">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166899" w:rsidRDefault="0071178C" w:rsidP="00551CC2">
      <w:pPr>
        <w:pStyle w:val="1111"/>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rsidR="008D5480" w:rsidRPr="002D1D37" w:rsidRDefault="0071178C" w:rsidP="00551CC2">
      <w:pPr>
        <w:pStyle w:val="1111"/>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rsidR="00166899" w:rsidRPr="002D1D37" w:rsidRDefault="0071178C"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71178C"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rsidR="00204485" w:rsidRPr="00491AC8" w:rsidRDefault="0071178C" w:rsidP="00551CC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71178C" w:rsidP="00551CC2">
      <w:pPr>
        <w:pStyle w:val="11"/>
      </w:pPr>
      <w:bookmarkStart w:id="116" w:name="_Toc43400617"/>
      <w:bookmarkStart w:id="117" w:name="_Toc44931926"/>
      <w:bookmarkStart w:id="118" w:name="_Toc44932013"/>
      <w:r>
        <w:rPr>
          <w:rFonts w:hint="cs"/>
          <w:rtl/>
        </w:rPr>
        <w:t>מינוי נציג מטעם המ</w:t>
      </w:r>
      <w:r w:rsidR="00261355">
        <w:rPr>
          <w:rFonts w:hint="cs"/>
          <w:rtl/>
        </w:rPr>
        <w:t>ציע</w:t>
      </w:r>
      <w:bookmarkEnd w:id="116"/>
      <w:bookmarkEnd w:id="117"/>
      <w:bookmarkEnd w:id="118"/>
    </w:p>
    <w:p w:rsidR="00832BF4" w:rsidRDefault="0071178C" w:rsidP="00775F16">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71178C" w:rsidP="00775F16">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71178C" w:rsidP="00551CC2">
      <w:pPr>
        <w:pStyle w:val="11"/>
      </w:pPr>
      <w:bookmarkStart w:id="119" w:name="_Toc53331334"/>
      <w:bookmarkStart w:id="120" w:name="_Toc516503359"/>
      <w:bookmarkStart w:id="121" w:name="_Toc43400618"/>
      <w:bookmarkStart w:id="122" w:name="_Toc44931927"/>
      <w:bookmarkStart w:id="123" w:name="_Toc44932014"/>
      <w:bookmarkEnd w:id="85"/>
      <w:r>
        <w:rPr>
          <w:rFonts w:hint="cs"/>
          <w:rtl/>
        </w:rPr>
        <w:t>תוקף</w:t>
      </w:r>
      <w:r w:rsidRPr="002A3E64">
        <w:rPr>
          <w:rtl/>
        </w:rPr>
        <w:t xml:space="preserve"> </w:t>
      </w:r>
      <w:r w:rsidRPr="002A3E64">
        <w:rPr>
          <w:rFonts w:hint="eastAsia"/>
          <w:rtl/>
        </w:rPr>
        <w:t>הצעות</w:t>
      </w:r>
      <w:bookmarkEnd w:id="119"/>
      <w:r w:rsidRPr="002A3E64">
        <w:rPr>
          <w:rtl/>
        </w:rPr>
        <w:t xml:space="preserve"> </w:t>
      </w:r>
    </w:p>
    <w:p w:rsidR="007B037E" w:rsidRPr="00A92289" w:rsidRDefault="0071178C" w:rsidP="00036E48">
      <w:pPr>
        <w:pStyle w:val="1112"/>
        <w:rPr>
          <w:rtl/>
        </w:rPr>
      </w:pPr>
      <w:bookmarkStart w:id="124"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4"/>
    </w:p>
    <w:p w:rsidR="007B037E" w:rsidRDefault="0071178C" w:rsidP="003A64BC">
      <w:pPr>
        <w:pStyle w:val="1112"/>
        <w:rPr>
          <w:rtl/>
        </w:rPr>
      </w:pPr>
      <w:bookmarkStart w:id="12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5"/>
    </w:p>
    <w:p w:rsidR="00AD6E2D" w:rsidRPr="002A3E64" w:rsidRDefault="0071178C" w:rsidP="00551CC2">
      <w:pPr>
        <w:pStyle w:val="11"/>
      </w:pPr>
      <w:r w:rsidRPr="002A3E64">
        <w:rPr>
          <w:rtl/>
        </w:rPr>
        <w:t>ביטול או שינוי המכרז</w:t>
      </w:r>
      <w:bookmarkEnd w:id="120"/>
      <w:bookmarkEnd w:id="121"/>
      <w:bookmarkEnd w:id="122"/>
      <w:bookmarkEnd w:id="123"/>
    </w:p>
    <w:p w:rsidR="00E5417A" w:rsidRDefault="0071178C" w:rsidP="003A64BC">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71178C" w:rsidP="003A64BC">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71178C" w:rsidP="003A64BC">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71178C" w:rsidP="003A64BC">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71178C" w:rsidP="00551CC2">
      <w:pPr>
        <w:pStyle w:val="11"/>
      </w:pPr>
      <w:bookmarkStart w:id="126" w:name="_Toc516503360"/>
      <w:bookmarkStart w:id="127" w:name="_Toc43400620"/>
      <w:bookmarkStart w:id="128" w:name="_Toc44931929"/>
      <w:bookmarkStart w:id="129" w:name="_Toc44932016"/>
      <w:r w:rsidRPr="002A3E64">
        <w:rPr>
          <w:rtl/>
        </w:rPr>
        <w:t>הוצאות</w:t>
      </w:r>
      <w:bookmarkEnd w:id="126"/>
      <w:bookmarkEnd w:id="127"/>
      <w:bookmarkEnd w:id="128"/>
      <w:bookmarkEnd w:id="129"/>
      <w:r w:rsidRPr="002A3E64">
        <w:rPr>
          <w:rtl/>
        </w:rPr>
        <w:t xml:space="preserve"> </w:t>
      </w:r>
    </w:p>
    <w:p w:rsidR="004A7CFB" w:rsidRDefault="0071178C" w:rsidP="003A64BC">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71178C" w:rsidP="003A64BC">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71178C" w:rsidP="00551CC2">
      <w:pPr>
        <w:pStyle w:val="11"/>
      </w:pPr>
      <w:bookmarkStart w:id="130" w:name="_Toc516503361"/>
      <w:bookmarkStart w:id="131" w:name="_Toc43400621"/>
      <w:bookmarkStart w:id="132" w:name="_Toc44931930"/>
      <w:bookmarkStart w:id="133" w:name="_Toc44932017"/>
      <w:r w:rsidRPr="002A3E64">
        <w:rPr>
          <w:rtl/>
        </w:rPr>
        <w:t>סמכות השיפוט</w:t>
      </w:r>
      <w:bookmarkEnd w:id="130"/>
      <w:bookmarkEnd w:id="131"/>
      <w:bookmarkEnd w:id="132"/>
      <w:bookmarkEnd w:id="133"/>
    </w:p>
    <w:p w:rsidR="001015D6" w:rsidRPr="00551CC2" w:rsidRDefault="0071178C" w:rsidP="007B5D73">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71178C" w:rsidP="00551CC2">
      <w:pPr>
        <w:pStyle w:val="11"/>
      </w:pPr>
      <w:bookmarkStart w:id="134" w:name="_Toc516503362"/>
      <w:bookmarkStart w:id="135" w:name="_Toc43400622"/>
      <w:bookmarkStart w:id="136" w:name="_Toc44931931"/>
      <w:bookmarkStart w:id="13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4"/>
      <w:bookmarkEnd w:id="135"/>
      <w:bookmarkEnd w:id="136"/>
      <w:bookmarkEnd w:id="137"/>
    </w:p>
    <w:p w:rsidR="0013061D" w:rsidRDefault="0071178C" w:rsidP="003A64BC">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71178C" w:rsidP="003A64BC">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71178C" w:rsidP="00610128">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71178C" w:rsidP="003A64BC">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71178C" w:rsidP="003A64BC">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71178C" w:rsidP="003A64BC">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71178C" w:rsidP="009A63CC">
      <w:pPr>
        <w:pStyle w:val="afffffff9"/>
        <w:rPr>
          <w:rtl/>
        </w:rPr>
      </w:pPr>
      <w:bookmarkStart w:id="138" w:name="_Toc32477913"/>
      <w:bookmarkStart w:id="139" w:name="_Toc43400640"/>
      <w:bookmarkStart w:id="140" w:name="_Toc44931958"/>
      <w:bookmarkStart w:id="141" w:name="_Toc44932045"/>
      <w:bookmarkStart w:id="142" w:name="_Toc44932670"/>
      <w:bookmarkStart w:id="143" w:name="_Toc53331379"/>
      <w:bookmarkStart w:id="144" w:name="_Toc53498862"/>
      <w:bookmarkEnd w:id="3"/>
      <w:bookmarkEnd w:id="4"/>
      <w:bookmarkEnd w:id="5"/>
      <w:bookmarkEnd w:id="6"/>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38"/>
      <w:bookmarkEnd w:id="139"/>
      <w:bookmarkEnd w:id="140"/>
      <w:bookmarkEnd w:id="141"/>
      <w:bookmarkEnd w:id="142"/>
      <w:bookmarkEnd w:id="143"/>
      <w:bookmarkEnd w:id="144"/>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45" w:name="_Toc515804569"/>
    </w:p>
    <w:p w:rsidR="00DD1BFE" w:rsidRPr="002F1CE5" w:rsidRDefault="0071178C"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145"/>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71178C" w:rsidP="0009150A">
      <w:pPr>
        <w:pStyle w:val="1c"/>
        <w:widowControl w:val="0"/>
        <w:numPr>
          <w:ilvl w:val="12"/>
          <w:numId w:val="0"/>
        </w:numPr>
        <w:tabs>
          <w:tab w:val="right" w:pos="8487"/>
        </w:tabs>
        <w:spacing w:line="360" w:lineRule="auto"/>
        <w:ind w:left="-18" w:firstLine="18"/>
        <w:jc w:val="center"/>
        <w:rPr>
          <w:rFonts w:cs="David"/>
          <w:b/>
          <w:bCs/>
          <w:rtl/>
        </w:rPr>
      </w:pPr>
      <w:bookmarkStart w:id="146" w:name="_Toc515804570"/>
      <w:r w:rsidRPr="007C5B4C">
        <w:rPr>
          <w:rFonts w:cs="David"/>
          <w:b/>
          <w:bCs/>
          <w:rtl/>
        </w:rPr>
        <w:t>ב י ן</w:t>
      </w:r>
      <w:bookmarkEnd w:id="146"/>
      <w:r w:rsidRPr="007C5B4C">
        <w:rPr>
          <w:rFonts w:cs="David"/>
          <w:b/>
          <w:bCs/>
          <w:rtl/>
        </w:rPr>
        <w:br/>
      </w:r>
    </w:p>
    <w:p w:rsidR="0009150A" w:rsidRPr="007C5B4C" w:rsidRDefault="00AB5608" w:rsidP="00AB5608">
      <w:pPr>
        <w:pStyle w:val="1c"/>
        <w:widowControl w:val="0"/>
        <w:numPr>
          <w:ilvl w:val="12"/>
          <w:numId w:val="0"/>
        </w:numPr>
        <w:tabs>
          <w:tab w:val="right" w:pos="8487"/>
        </w:tabs>
        <w:spacing w:line="360" w:lineRule="auto"/>
        <w:ind w:left="-18" w:firstLine="18"/>
        <w:jc w:val="center"/>
        <w:rPr>
          <w:rFonts w:cs="David"/>
          <w:rtl/>
        </w:rPr>
      </w:pPr>
      <w:bookmarkStart w:id="147" w:name="_Toc515804571"/>
      <w:r>
        <w:rPr>
          <w:rFonts w:cs="David" w:hint="cs"/>
          <w:rtl/>
        </w:rPr>
        <w:t>משרד המשפטים</w:t>
      </w:r>
      <w:r w:rsidR="0071178C" w:rsidRPr="007C5B4C">
        <w:rPr>
          <w:rFonts w:cs="David"/>
          <w:rtl/>
        </w:rPr>
        <w:t xml:space="preserve"> </w:t>
      </w:r>
      <w:r w:rsidR="0071178C" w:rsidRPr="007C5B4C">
        <w:rPr>
          <w:rFonts w:cs="David"/>
          <w:rtl/>
        </w:rPr>
        <w:br/>
      </w:r>
      <w:bookmarkStart w:id="148" w:name="_Toc515804572"/>
      <w:bookmarkEnd w:id="147"/>
      <w:r w:rsidR="0071178C" w:rsidRPr="007C5B4C">
        <w:rPr>
          <w:rFonts w:cs="David"/>
          <w:rtl/>
        </w:rPr>
        <w:br/>
        <w:t>(להלן</w:t>
      </w:r>
      <w:r w:rsidR="0071178C">
        <w:rPr>
          <w:rFonts w:cs="David" w:hint="cs"/>
          <w:rtl/>
        </w:rPr>
        <w:t>:</w:t>
      </w:r>
      <w:r w:rsidR="0071178C" w:rsidRPr="007C5B4C">
        <w:rPr>
          <w:rFonts w:cs="David"/>
          <w:rtl/>
        </w:rPr>
        <w:t xml:space="preserve"> "</w:t>
      </w:r>
      <w:r w:rsidR="00361FDC">
        <w:rPr>
          <w:rFonts w:cs="David"/>
          <w:b/>
          <w:bCs/>
          <w:rtl/>
        </w:rPr>
        <w:t>המזמין</w:t>
      </w:r>
      <w:r w:rsidR="0071178C" w:rsidRPr="007C5B4C">
        <w:rPr>
          <w:rFonts w:cs="David"/>
          <w:rtl/>
        </w:rPr>
        <w:t>")</w:t>
      </w:r>
      <w:bookmarkEnd w:id="148"/>
    </w:p>
    <w:p w:rsidR="0009150A" w:rsidRPr="007C5B4C" w:rsidRDefault="0071178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71178C"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71178C"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71178C"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71178C"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71178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AB5608" w:rsidRPr="00AB5608" w:rsidRDefault="0071178C" w:rsidP="00334B3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457A7">
        <w:rPr>
          <w:rFonts w:cs="David"/>
          <w:b/>
          <w:bCs/>
          <w:rtl/>
        </w:rPr>
        <w:t>הואיל</w:t>
      </w:r>
      <w:r w:rsidRPr="00AB5608">
        <w:rPr>
          <w:rFonts w:cs="David"/>
          <w:b/>
          <w:bCs/>
        </w:rPr>
        <w:t xml:space="preserve"> </w:t>
      </w:r>
      <w:r w:rsidRPr="00AB5608">
        <w:rPr>
          <w:rFonts w:cs="David"/>
          <w:rtl/>
        </w:rPr>
        <w:t>ו</w:t>
      </w:r>
      <w:r w:rsidR="00361FDC" w:rsidRPr="00AB5608">
        <w:rPr>
          <w:rFonts w:cs="David"/>
          <w:rtl/>
        </w:rPr>
        <w:t>המזמין</w:t>
      </w:r>
      <w:r w:rsidRPr="00AB5608">
        <w:rPr>
          <w:rFonts w:cs="David"/>
          <w:rtl/>
        </w:rPr>
        <w:t xml:space="preserve"> </w:t>
      </w:r>
      <w:r w:rsidR="00B66033" w:rsidRPr="00AB5608">
        <w:rPr>
          <w:rFonts w:cs="David" w:hint="cs"/>
          <w:rtl/>
        </w:rPr>
        <w:t xml:space="preserve">פרסם את </w:t>
      </w:r>
      <w:r w:rsidR="00AB5608" w:rsidRPr="00AB5608">
        <w:rPr>
          <w:rFonts w:cs="David" w:hint="cs"/>
          <w:rtl/>
        </w:rPr>
        <w:t>מכרז ממוכן מהיר 2021-</w:t>
      </w:r>
      <w:r w:rsidR="00AB5608" w:rsidRPr="00AB5608">
        <w:rPr>
          <w:rFonts w:cs="David"/>
        </w:rPr>
        <w:t>3</w:t>
      </w:r>
      <w:r w:rsidR="00334B33">
        <w:rPr>
          <w:rFonts w:cs="David"/>
        </w:rPr>
        <w:t>9</w:t>
      </w:r>
      <w:r w:rsidR="00AB5608" w:rsidRPr="00AB5608">
        <w:rPr>
          <w:rFonts w:cs="David" w:hint="cs"/>
          <w:rtl/>
        </w:rPr>
        <w:t xml:space="preserve"> - לרכישת </w:t>
      </w:r>
      <w:r w:rsidR="00AB5608" w:rsidRPr="00AB5608">
        <w:rPr>
          <w:rFonts w:cs="David"/>
          <w:rtl/>
        </w:rPr>
        <w:t>קופסת מיתוג לחיבור שני מחשבים לתצוגה בשני מסכים</w:t>
      </w:r>
      <w:r w:rsidR="00AB5608" w:rsidRPr="00AB5608">
        <w:rPr>
          <w:rFonts w:cs="David" w:hint="cs"/>
          <w:rtl/>
        </w:rPr>
        <w:t>,</w:t>
      </w:r>
      <w:r w:rsidR="00AB5608" w:rsidRPr="00AB5608">
        <w:rPr>
          <w:rFonts w:cs="David"/>
          <w:rtl/>
        </w:rPr>
        <w:t xml:space="preserve"> מקלדת ועכבר</w:t>
      </w:r>
      <w:r w:rsidR="00AB5608">
        <w:rPr>
          <w:rFonts w:cs="David" w:hint="cs"/>
          <w:rtl/>
        </w:rPr>
        <w:t>.</w:t>
      </w:r>
    </w:p>
    <w:p w:rsidR="0009150A" w:rsidRPr="007C5B4C" w:rsidRDefault="00AB5608" w:rsidP="00AB5608">
      <w:pPr>
        <w:pStyle w:val="af7"/>
        <w:widowControl w:val="0"/>
        <w:spacing w:line="360" w:lineRule="auto"/>
        <w:ind w:left="656" w:hanging="656"/>
        <w:jc w:val="both"/>
        <w:rPr>
          <w:rFonts w:cs="David"/>
          <w:rtl/>
        </w:rPr>
      </w:pPr>
      <w:r w:rsidRPr="007457A7">
        <w:rPr>
          <w:rFonts w:cs="David"/>
          <w:rtl/>
        </w:rPr>
        <w:t xml:space="preserve"> </w:t>
      </w:r>
      <w:r w:rsidR="0071178C" w:rsidRPr="007457A7">
        <w:rPr>
          <w:rFonts w:cs="David"/>
          <w:rtl/>
        </w:rPr>
        <w:t>(להלן</w:t>
      </w:r>
      <w:r w:rsidR="0071178C">
        <w:rPr>
          <w:rFonts w:cs="David" w:hint="cs"/>
          <w:rtl/>
        </w:rPr>
        <w:t>:</w:t>
      </w:r>
      <w:r w:rsidR="0071178C" w:rsidRPr="007457A7">
        <w:rPr>
          <w:rFonts w:cs="David"/>
          <w:rtl/>
        </w:rPr>
        <w:t xml:space="preserve"> </w:t>
      </w:r>
      <w:r w:rsidR="0071178C" w:rsidRPr="007457A7">
        <w:rPr>
          <w:rFonts w:cs="David"/>
          <w:b/>
          <w:bCs/>
          <w:rtl/>
        </w:rPr>
        <w:t>"המכרז"</w:t>
      </w:r>
      <w:r w:rsidR="0071178C" w:rsidRPr="007457A7">
        <w:rPr>
          <w:rFonts w:cs="David"/>
          <w:rtl/>
        </w:rPr>
        <w:t xml:space="preserve">), </w:t>
      </w:r>
      <w:r w:rsidR="00B66033">
        <w:rPr>
          <w:rFonts w:cs="David" w:hint="cs"/>
          <w:rtl/>
        </w:rPr>
        <w:t xml:space="preserve">לקבלת </w:t>
      </w:r>
      <w:bookmarkStart w:id="149" w:name="show_istovin_9"/>
      <w:r w:rsidR="00B66033">
        <w:rPr>
          <w:rFonts w:cs="David" w:hint="cs"/>
          <w:rtl/>
        </w:rPr>
        <w:t>ה</w:t>
      </w:r>
      <w:r w:rsidR="001658B9">
        <w:rPr>
          <w:rFonts w:cs="David" w:hint="cs"/>
          <w:rtl/>
        </w:rPr>
        <w:t>טובין</w:t>
      </w:r>
      <w:bookmarkEnd w:id="149"/>
      <w:r w:rsidR="008D6817">
        <w:rPr>
          <w:rFonts w:cs="David" w:hint="cs"/>
          <w:rtl/>
        </w:rPr>
        <w:t xml:space="preserve"> </w:t>
      </w:r>
      <w:bookmarkStart w:id="150" w:name="show_IsTovinAndSherut_4"/>
      <w:r w:rsidR="008D6817">
        <w:rPr>
          <w:rFonts w:cs="David" w:hint="cs"/>
          <w:rtl/>
        </w:rPr>
        <w:t>ו</w:t>
      </w:r>
      <w:bookmarkStart w:id="151" w:name="show_IsSherut_4"/>
      <w:bookmarkEnd w:id="150"/>
      <w:r w:rsidR="008D6817">
        <w:rPr>
          <w:rFonts w:cs="David" w:hint="cs"/>
          <w:rtl/>
        </w:rPr>
        <w:t>ה</w:t>
      </w:r>
      <w:r w:rsidR="00B66033">
        <w:rPr>
          <w:rFonts w:cs="David" w:hint="cs"/>
          <w:rtl/>
        </w:rPr>
        <w:t>שירותים</w:t>
      </w:r>
      <w:bookmarkEnd w:id="151"/>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52" w:name="show_istovin_11"/>
      <w:r w:rsidR="009B4E94" w:rsidRPr="00FD08D7">
        <w:rPr>
          <w:rFonts w:cs="David" w:hint="cs"/>
          <w:b/>
          <w:bCs/>
          <w:rtl/>
        </w:rPr>
        <w:t>ה</w:t>
      </w:r>
      <w:r w:rsidR="001658B9" w:rsidRPr="00FD08D7">
        <w:rPr>
          <w:rFonts w:cs="David" w:hint="cs"/>
          <w:b/>
          <w:bCs/>
          <w:rtl/>
        </w:rPr>
        <w:t>טובין</w:t>
      </w:r>
      <w:bookmarkEnd w:id="152"/>
      <w:r w:rsidR="00570DBA">
        <w:rPr>
          <w:rFonts w:cs="David" w:hint="cs"/>
          <w:b/>
          <w:bCs/>
          <w:rtl/>
        </w:rPr>
        <w:t xml:space="preserve"> </w:t>
      </w:r>
      <w:bookmarkStart w:id="153" w:name="show_IsTovinAndSherut_7"/>
      <w:r w:rsidR="00570DBA">
        <w:rPr>
          <w:rFonts w:cs="David" w:hint="cs"/>
          <w:b/>
          <w:bCs/>
          <w:rtl/>
        </w:rPr>
        <w:t>ו</w:t>
      </w:r>
      <w:bookmarkStart w:id="154" w:name="show_IsSherut_7"/>
      <w:bookmarkEnd w:id="153"/>
      <w:r w:rsidR="009B4E94" w:rsidRPr="00FD08D7">
        <w:rPr>
          <w:rFonts w:cs="David" w:hint="cs"/>
          <w:b/>
          <w:bCs/>
          <w:rtl/>
        </w:rPr>
        <w:t>השירותים</w:t>
      </w:r>
      <w:bookmarkEnd w:id="154"/>
      <w:r w:rsidR="009B4E94" w:rsidRPr="009B4E94">
        <w:rPr>
          <w:rFonts w:cs="David" w:hint="cs"/>
          <w:b/>
          <w:bCs/>
          <w:rtl/>
        </w:rPr>
        <w:t>"</w:t>
      </w:r>
      <w:r w:rsidR="009B4E94">
        <w:rPr>
          <w:rFonts w:cs="David" w:hint="cs"/>
          <w:rtl/>
        </w:rPr>
        <w:t>)</w:t>
      </w:r>
      <w:r w:rsidR="0071178C" w:rsidRPr="007457A7">
        <w:rPr>
          <w:rFonts w:cs="David"/>
          <w:rtl/>
        </w:rPr>
        <w:t>;</w:t>
      </w:r>
      <w:r w:rsidR="0071178C" w:rsidRPr="007C5B4C">
        <w:rPr>
          <w:rFonts w:cs="David"/>
          <w:rtl/>
        </w:rPr>
        <w:t xml:space="preserve"> </w:t>
      </w:r>
    </w:p>
    <w:p w:rsidR="0009150A" w:rsidRPr="007C5B4C" w:rsidRDefault="0071178C"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5" w:name="show_istovin_0"/>
      <w:r w:rsidR="00B66033">
        <w:rPr>
          <w:rFonts w:cs="David" w:hint="cs"/>
          <w:rtl/>
        </w:rPr>
        <w:t>ה</w:t>
      </w:r>
      <w:r w:rsidR="001658B9">
        <w:rPr>
          <w:rFonts w:cs="David" w:hint="cs"/>
          <w:rtl/>
        </w:rPr>
        <w:t>טובין</w:t>
      </w:r>
      <w:bookmarkEnd w:id="155"/>
      <w:r w:rsidR="008D6817">
        <w:rPr>
          <w:rFonts w:cs="David" w:hint="cs"/>
          <w:rtl/>
        </w:rPr>
        <w:t xml:space="preserve"> </w:t>
      </w:r>
      <w:bookmarkStart w:id="156" w:name="show_IsTovinAndSherut_5"/>
      <w:r w:rsidR="008D6817">
        <w:rPr>
          <w:rFonts w:cs="David" w:hint="cs"/>
          <w:rtl/>
        </w:rPr>
        <w:t>ו</w:t>
      </w:r>
      <w:bookmarkStart w:id="157" w:name="show_IsSherut_5"/>
      <w:bookmarkEnd w:id="156"/>
      <w:r w:rsidRPr="007C5B4C">
        <w:rPr>
          <w:rFonts w:cs="David"/>
          <w:rtl/>
        </w:rPr>
        <w:t>השירות</w:t>
      </w:r>
      <w:r w:rsidR="00B66033">
        <w:rPr>
          <w:rFonts w:cs="David" w:hint="cs"/>
          <w:rtl/>
        </w:rPr>
        <w:t>ים</w:t>
      </w:r>
      <w:bookmarkEnd w:id="15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71178C"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71178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71178C" w:rsidP="002A10FE">
      <w:pPr>
        <w:pStyle w:val="1-"/>
        <w:numPr>
          <w:ilvl w:val="0"/>
          <w:numId w:val="68"/>
        </w:numPr>
        <w:jc w:val="both"/>
        <w:rPr>
          <w:sz w:val="24"/>
          <w:szCs w:val="24"/>
          <w:rtl/>
        </w:rPr>
      </w:pPr>
      <w:bookmarkStart w:id="158" w:name="_Toc44931959"/>
      <w:bookmarkStart w:id="159" w:name="_Toc44932046"/>
      <w:bookmarkStart w:id="160" w:name="_Toc53498863"/>
      <w:r w:rsidRPr="004765F5">
        <w:rPr>
          <w:sz w:val="24"/>
          <w:szCs w:val="24"/>
          <w:rtl/>
        </w:rPr>
        <w:t>כללי</w:t>
      </w:r>
      <w:bookmarkEnd w:id="158"/>
      <w:bookmarkEnd w:id="159"/>
      <w:bookmarkEnd w:id="160"/>
    </w:p>
    <w:p w:rsidR="00715DCD" w:rsidRPr="004765F5" w:rsidRDefault="0071178C"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rsidR="008F04C2" w:rsidRPr="004765F5" w:rsidRDefault="0071178C" w:rsidP="00105841">
      <w:pPr>
        <w:pStyle w:val="114"/>
      </w:pPr>
      <w:r>
        <w:rPr>
          <w:rFonts w:hint="cs"/>
          <w:rtl/>
        </w:rPr>
        <w:t>פרק ב' ל</w:t>
      </w:r>
      <w:r w:rsidR="00313374" w:rsidRPr="004765F5">
        <w:rPr>
          <w:rFonts w:hint="cs"/>
          <w:rtl/>
        </w:rPr>
        <w:t xml:space="preserve">מסמכי המכרז והבהרות למכרז שפורסמו </w:t>
      </w:r>
      <w:hyperlink r:id="rId21"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rsidR="0009150A" w:rsidRPr="004765F5" w:rsidRDefault="0071178C"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71178C"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71178C" w:rsidP="005A33AD">
      <w:pPr>
        <w:pStyle w:val="1ff0"/>
        <w:rPr>
          <w:rtl/>
        </w:rPr>
      </w:pPr>
      <w:bookmarkStart w:id="161" w:name="_Toc44931960"/>
      <w:bookmarkStart w:id="162" w:name="_Toc44932047"/>
      <w:bookmarkStart w:id="163" w:name="_Toc53498864"/>
      <w:r>
        <w:rPr>
          <w:rFonts w:hint="cs"/>
          <w:rtl/>
        </w:rPr>
        <w:t>היקף ו</w:t>
      </w:r>
      <w:r w:rsidR="0053411D">
        <w:rPr>
          <w:rFonts w:hint="cs"/>
          <w:rtl/>
        </w:rPr>
        <w:t>תקופת ההתקשרות</w:t>
      </w:r>
      <w:bookmarkEnd w:id="161"/>
      <w:bookmarkEnd w:id="162"/>
      <w:bookmarkEnd w:id="163"/>
    </w:p>
    <w:p w:rsidR="00775F16" w:rsidRPr="00AB5608" w:rsidRDefault="0071178C" w:rsidP="00AB5608">
      <w:pPr>
        <w:pStyle w:val="114"/>
      </w:pPr>
      <w:bookmarkStart w:id="164" w:name="show_ConnectionPeriod_1"/>
      <w:r w:rsidRPr="00AB5608">
        <w:rPr>
          <w:rFonts w:hint="cs"/>
          <w:rtl/>
        </w:rPr>
        <w:t>תקופת ההתקשרות</w:t>
      </w:r>
      <w:r w:rsidR="007243A8" w:rsidRPr="00AB5608">
        <w:rPr>
          <w:rFonts w:hint="cs"/>
          <w:rtl/>
        </w:rPr>
        <w:t xml:space="preserve"> ת</w:t>
      </w:r>
      <w:r w:rsidR="006915DD" w:rsidRPr="00AB5608">
        <w:rPr>
          <w:rFonts w:hint="cs"/>
          <w:rtl/>
        </w:rPr>
        <w:t>ארך</w:t>
      </w:r>
      <w:r w:rsidR="002A6F38" w:rsidRPr="00AB5608">
        <w:rPr>
          <w:rtl/>
        </w:rPr>
        <w:t xml:space="preserve"> </w:t>
      </w:r>
      <w:r w:rsidR="00AB5608" w:rsidRPr="00AB5608">
        <w:rPr>
          <w:rFonts w:hint="cs"/>
          <w:rtl/>
        </w:rPr>
        <w:t>12</w:t>
      </w:r>
      <w:r w:rsidR="002A6F38" w:rsidRPr="00AB5608">
        <w:rPr>
          <w:rFonts w:hint="cs"/>
          <w:rtl/>
        </w:rPr>
        <w:t xml:space="preserve"> חודשים ממועד החתימה על הסכם זה </w:t>
      </w:r>
      <w:r w:rsidR="002A6F38" w:rsidRPr="00AB5608">
        <w:rPr>
          <w:rtl/>
        </w:rPr>
        <w:t>("</w:t>
      </w:r>
      <w:r w:rsidR="002A6F38" w:rsidRPr="00AB5608">
        <w:rPr>
          <w:bCs/>
          <w:rtl/>
        </w:rPr>
        <w:t>תקופת ההתקשרות</w:t>
      </w:r>
      <w:r w:rsidR="002A6F38" w:rsidRPr="00AB5608">
        <w:rPr>
          <w:rtl/>
        </w:rPr>
        <w:t>")</w:t>
      </w:r>
      <w:bookmarkStart w:id="165" w:name="show_ConnectionPeriodB"/>
      <w:r w:rsidR="002A6F38" w:rsidRPr="00AB5608">
        <w:rPr>
          <w:rtl/>
        </w:rPr>
        <w:t xml:space="preserve">, כאשר </w:t>
      </w:r>
      <w:r w:rsidR="002A6F38" w:rsidRPr="00AB5608">
        <w:rPr>
          <w:rFonts w:hint="cs"/>
          <w:rtl/>
        </w:rPr>
        <w:t>למזמין</w:t>
      </w:r>
      <w:r w:rsidR="002A6F38" w:rsidRPr="00AB5608">
        <w:rPr>
          <w:rtl/>
        </w:rPr>
        <w:t xml:space="preserve"> הזכות להאריך את תקופת ההתקשרות </w:t>
      </w:r>
      <w:r w:rsidR="002A6F38" w:rsidRPr="00AB5608">
        <w:rPr>
          <w:rFonts w:hint="cs"/>
          <w:rtl/>
        </w:rPr>
        <w:t>בתקופות נוספות</w:t>
      </w:r>
      <w:r w:rsidR="002A6F38" w:rsidRPr="00AB5608">
        <w:rPr>
          <w:rtl/>
        </w:rPr>
        <w:t>, ועד ל</w:t>
      </w:r>
      <w:r w:rsidR="00AB5608" w:rsidRPr="00AB5608">
        <w:rPr>
          <w:rFonts w:hint="cs"/>
          <w:rtl/>
        </w:rPr>
        <w:t xml:space="preserve"> 36</w:t>
      </w:r>
      <w:r w:rsidR="002A6F38" w:rsidRPr="00AB5608">
        <w:rPr>
          <w:rtl/>
        </w:rPr>
        <w:t xml:space="preserve"> </w:t>
      </w:r>
      <w:r w:rsidR="00F10886" w:rsidRPr="00AB5608">
        <w:rPr>
          <w:rFonts w:hint="cs"/>
          <w:rtl/>
        </w:rPr>
        <w:t>חודשים</w:t>
      </w:r>
      <w:r w:rsidR="00F10886" w:rsidRPr="00AB5608">
        <w:rPr>
          <w:rtl/>
        </w:rPr>
        <w:t xml:space="preserve"> נוספ</w:t>
      </w:r>
      <w:r w:rsidR="00F10886" w:rsidRPr="00AB5608">
        <w:rPr>
          <w:rFonts w:hint="cs"/>
          <w:rtl/>
        </w:rPr>
        <w:t>ים</w:t>
      </w:r>
      <w:r w:rsidR="00313374" w:rsidRPr="00AB5608">
        <w:rPr>
          <w:rFonts w:hint="cs"/>
          <w:rtl/>
        </w:rPr>
        <w:t>, על פי שיקול דעתו הבלעדי</w:t>
      </w:r>
      <w:bookmarkEnd w:id="165"/>
      <w:r w:rsidRPr="00AB5608">
        <w:rPr>
          <w:rFonts w:hint="cs"/>
          <w:rtl/>
        </w:rPr>
        <w:t>.</w:t>
      </w:r>
      <w:r w:rsidR="004D4053" w:rsidRPr="00AB5608">
        <w:rPr>
          <w:rFonts w:hint="cs"/>
          <w:rtl/>
        </w:rPr>
        <w:t xml:space="preserve"> </w:t>
      </w:r>
      <w:bookmarkStart w:id="166" w:name="show_ConnectionScope_4"/>
      <w:bookmarkEnd w:id="164"/>
    </w:p>
    <w:p w:rsidR="009E2681" w:rsidRPr="00AB5608" w:rsidRDefault="0071178C" w:rsidP="00AB5608">
      <w:pPr>
        <w:pStyle w:val="114"/>
      </w:pPr>
      <w:r w:rsidRPr="00AB5608">
        <w:rPr>
          <w:rtl/>
        </w:rPr>
        <w:t xml:space="preserve">היקף ההתקשרות לא יעלה על </w:t>
      </w:r>
      <w:r w:rsidR="00AB5608" w:rsidRPr="00AB5608">
        <w:rPr>
          <w:rFonts w:hint="cs"/>
          <w:rtl/>
        </w:rPr>
        <w:t>110,000</w:t>
      </w:r>
      <w:r w:rsidRPr="00AB5608">
        <w:rPr>
          <w:rtl/>
        </w:rPr>
        <w:t xml:space="preserve"> ₪ כולל מע"מ</w:t>
      </w:r>
      <w:bookmarkEnd w:id="166"/>
      <w:r w:rsidR="00105841" w:rsidRPr="00AB5608">
        <w:rPr>
          <w:rFonts w:hint="cs"/>
          <w:rtl/>
        </w:rPr>
        <w:t xml:space="preserve">, כאשר למזמין הזכות להגדיל את </w:t>
      </w:r>
      <w:r w:rsidR="00105841" w:rsidRPr="00AB5608">
        <w:rPr>
          <w:rtl/>
        </w:rPr>
        <w:t xml:space="preserve">היקף ההתקשרות בסכום של עד </w:t>
      </w:r>
      <w:r w:rsidR="00AB5608" w:rsidRPr="00AB5608">
        <w:rPr>
          <w:rFonts w:hint="cs"/>
          <w:rtl/>
        </w:rPr>
        <w:t>400,000</w:t>
      </w:r>
      <w:r w:rsidR="00105841" w:rsidRPr="00AB5608">
        <w:rPr>
          <w:rtl/>
        </w:rPr>
        <w:t xml:space="preserve"> ₪</w:t>
      </w:r>
      <w:r w:rsidR="00125725" w:rsidRPr="00AB5608">
        <w:rPr>
          <w:rFonts w:hint="cs"/>
          <w:rtl/>
        </w:rPr>
        <w:t>.</w:t>
      </w:r>
    </w:p>
    <w:p w:rsidR="006F18EA" w:rsidRDefault="0071178C"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09150A" w:rsidRPr="007C5B4C" w:rsidRDefault="0071178C" w:rsidP="005A33AD">
      <w:pPr>
        <w:pStyle w:val="1ff0"/>
        <w:rPr>
          <w:rtl/>
        </w:rPr>
      </w:pPr>
      <w:bookmarkStart w:id="167" w:name="_Toc44931961"/>
      <w:bookmarkStart w:id="168" w:name="_Toc44932048"/>
      <w:bookmarkStart w:id="169" w:name="_Toc53498865"/>
      <w:r w:rsidRPr="007C5B4C">
        <w:rPr>
          <w:rtl/>
        </w:rPr>
        <w:t>התחייבויות והצהרות הספק</w:t>
      </w:r>
      <w:bookmarkEnd w:id="167"/>
      <w:bookmarkEnd w:id="168"/>
      <w:bookmarkEnd w:id="169"/>
    </w:p>
    <w:p w:rsidR="005B0CC9" w:rsidRDefault="0071178C"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71178C" w:rsidP="003A64BC">
      <w:pPr>
        <w:pStyle w:val="1112"/>
      </w:pPr>
      <w:r w:rsidRPr="00710D9F">
        <w:rPr>
          <w:rFonts w:hint="cs"/>
          <w:rtl/>
        </w:rPr>
        <w:t>אין מניעה לפי כל דין להתקשרותו בהסכם.</w:t>
      </w:r>
    </w:p>
    <w:p w:rsidR="00704EB9" w:rsidRDefault="0071178C" w:rsidP="003A64BC">
      <w:pPr>
        <w:pStyle w:val="1112"/>
      </w:pPr>
      <w:r>
        <w:rPr>
          <w:rFonts w:hint="cs"/>
          <w:rtl/>
        </w:rPr>
        <w:t xml:space="preserve">הוא עומד בכל דרישות הדין הרלוונטיות לאספקת </w:t>
      </w:r>
      <w:bookmarkStart w:id="170" w:name="show_istovin_10"/>
      <w:r>
        <w:rPr>
          <w:rFonts w:hint="cs"/>
          <w:rtl/>
        </w:rPr>
        <w:t>הטובין</w:t>
      </w:r>
      <w:bookmarkEnd w:id="170"/>
      <w:r w:rsidR="008D6817">
        <w:rPr>
          <w:rFonts w:hint="cs"/>
          <w:rtl/>
        </w:rPr>
        <w:t xml:space="preserve"> </w:t>
      </w:r>
      <w:bookmarkStart w:id="171" w:name="show_IsTovinAndSherut_6"/>
      <w:r w:rsidR="008D6817">
        <w:rPr>
          <w:rFonts w:hint="cs"/>
          <w:rtl/>
        </w:rPr>
        <w:t>ו</w:t>
      </w:r>
      <w:bookmarkStart w:id="172" w:name="show_IsSherut_6"/>
      <w:bookmarkEnd w:id="171"/>
      <w:r>
        <w:rPr>
          <w:rFonts w:hint="cs"/>
          <w:rtl/>
        </w:rPr>
        <w:t>השירותים</w:t>
      </w:r>
      <w:bookmarkEnd w:id="172"/>
      <w:r>
        <w:rPr>
          <w:rFonts w:hint="cs"/>
          <w:rtl/>
        </w:rPr>
        <w:t xml:space="preserve"> בהתאם להסכם. </w:t>
      </w:r>
    </w:p>
    <w:p w:rsidR="00704EB9" w:rsidRDefault="0071178C"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71178C"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71178C"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71178C" w:rsidP="003A64BC">
      <w:pPr>
        <w:pStyle w:val="1112"/>
      </w:pPr>
      <w:bookmarkStart w:id="173" w:name="_Toc185193151"/>
      <w:bookmarkStart w:id="174" w:name="_Toc201561676"/>
      <w:bookmarkStart w:id="175" w:name="_Toc201636806"/>
      <w:bookmarkStart w:id="176" w:name="_Toc201895115"/>
      <w:bookmarkStart w:id="177" w:name="_Toc185193152"/>
      <w:bookmarkStart w:id="178" w:name="_Toc201561677"/>
      <w:bookmarkStart w:id="179" w:name="_Toc201636807"/>
      <w:bookmarkStart w:id="180"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71178C" w:rsidP="003A64BC">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71178C" w:rsidP="005A33AD">
      <w:pPr>
        <w:pStyle w:val="1ff0"/>
      </w:pPr>
      <w:bookmarkStart w:id="181" w:name="_Toc44931962"/>
      <w:bookmarkStart w:id="182" w:name="_Toc44932049"/>
      <w:bookmarkStart w:id="183" w:name="_Toc53498866"/>
      <w:bookmarkEnd w:id="173"/>
      <w:bookmarkEnd w:id="174"/>
      <w:bookmarkEnd w:id="175"/>
      <w:bookmarkEnd w:id="176"/>
      <w:bookmarkEnd w:id="177"/>
      <w:bookmarkEnd w:id="178"/>
      <w:bookmarkEnd w:id="179"/>
      <w:bookmarkEnd w:id="180"/>
      <w:r w:rsidRPr="007C5B4C">
        <w:rPr>
          <w:rtl/>
        </w:rPr>
        <w:t>סודיות</w:t>
      </w:r>
      <w:r w:rsidR="002F7280">
        <w:rPr>
          <w:rFonts w:hint="cs"/>
          <w:rtl/>
        </w:rPr>
        <w:t xml:space="preserve"> </w:t>
      </w:r>
      <w:r w:rsidR="00704EB9">
        <w:rPr>
          <w:rFonts w:hint="cs"/>
          <w:rtl/>
        </w:rPr>
        <w:t>ו</w:t>
      </w:r>
      <w:r>
        <w:rPr>
          <w:rFonts w:hint="cs"/>
          <w:rtl/>
        </w:rPr>
        <w:t>אבטחת מידע</w:t>
      </w:r>
      <w:bookmarkEnd w:id="181"/>
      <w:bookmarkEnd w:id="182"/>
      <w:bookmarkEnd w:id="183"/>
    </w:p>
    <w:p w:rsidR="007E7910" w:rsidRPr="005F44C0" w:rsidRDefault="0071178C"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71178C"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71178C" w:rsidP="00775F16">
      <w:pPr>
        <w:pStyle w:val="1112"/>
        <w:rPr>
          <w:rtl/>
        </w:rPr>
      </w:pPr>
      <w:r w:rsidRPr="00ED07CC">
        <w:rPr>
          <w:rtl/>
        </w:rPr>
        <w:t>מידע שהוא נחלת הכלל או שיהפוך לנחלת הכלל שלא עקב הפרת התחייבות זו.</w:t>
      </w:r>
    </w:p>
    <w:p w:rsidR="009A1384" w:rsidRPr="00ED07CC" w:rsidRDefault="0071178C" w:rsidP="00775F16">
      <w:pPr>
        <w:pStyle w:val="1112"/>
        <w:rPr>
          <w:rtl/>
        </w:rPr>
      </w:pPr>
      <w:r w:rsidRPr="00ED07CC">
        <w:rPr>
          <w:rtl/>
        </w:rPr>
        <w:t xml:space="preserve">מידע שהיה בידי נותן השירותים טרם החתימה על ההסכם.  </w:t>
      </w:r>
    </w:p>
    <w:p w:rsidR="009A1384" w:rsidRDefault="0071178C" w:rsidP="00C75130">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71178C"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71178C"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71178C"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71178C"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71178C" w:rsidP="005A33AD">
      <w:pPr>
        <w:pStyle w:val="1ff0"/>
        <w:rPr>
          <w:rtl/>
        </w:rPr>
      </w:pPr>
      <w:bookmarkStart w:id="184" w:name="_Toc44931963"/>
      <w:bookmarkStart w:id="185" w:name="_Toc44932050"/>
      <w:bookmarkStart w:id="186" w:name="_Toc53498867"/>
      <w:r w:rsidRPr="00C229DC">
        <w:rPr>
          <w:rFonts w:hint="cs"/>
          <w:rtl/>
        </w:rPr>
        <w:t>ניגוד עניינים</w:t>
      </w:r>
      <w:r w:rsidR="0053062D" w:rsidRPr="00C229DC">
        <w:rPr>
          <w:rFonts w:hint="cs"/>
          <w:rtl/>
        </w:rPr>
        <w:t xml:space="preserve"> בביצוע ההסכם</w:t>
      </w:r>
      <w:bookmarkEnd w:id="184"/>
      <w:bookmarkEnd w:id="185"/>
      <w:bookmarkEnd w:id="186"/>
    </w:p>
    <w:p w:rsidR="00704EB9" w:rsidRPr="00C229DC" w:rsidRDefault="0071178C"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71178C"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71178C" w:rsidP="00775F16">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rsidR="007E7910" w:rsidRPr="00E149E9" w:rsidRDefault="0071178C" w:rsidP="005A33AD">
      <w:pPr>
        <w:pStyle w:val="1ff0"/>
      </w:pPr>
      <w:bookmarkStart w:id="187" w:name="_Toc44931964"/>
      <w:bookmarkStart w:id="188" w:name="_Toc44932051"/>
      <w:bookmarkStart w:id="189"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87"/>
      <w:bookmarkEnd w:id="188"/>
      <w:bookmarkEnd w:id="189"/>
    </w:p>
    <w:p w:rsidR="006263A2" w:rsidRDefault="0071178C"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71178C"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71178C"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71178C"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71178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71178C"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71178C"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71178C" w:rsidP="005A33AD">
      <w:pPr>
        <w:pStyle w:val="1ff0"/>
        <w:rPr>
          <w:rtl/>
        </w:rPr>
      </w:pPr>
      <w:bookmarkStart w:id="190" w:name="_Toc44931965"/>
      <w:bookmarkStart w:id="191" w:name="_Toc44932052"/>
      <w:bookmarkStart w:id="192" w:name="_Toc53498869"/>
      <w:r w:rsidRPr="007C5B4C">
        <w:rPr>
          <w:rtl/>
        </w:rPr>
        <w:t>יחסים בין הצדדים</w:t>
      </w:r>
      <w:bookmarkEnd w:id="190"/>
      <w:bookmarkEnd w:id="191"/>
      <w:bookmarkEnd w:id="192"/>
    </w:p>
    <w:p w:rsidR="0009150A" w:rsidRPr="007C5B4C" w:rsidRDefault="0071178C" w:rsidP="005A33AD">
      <w:pPr>
        <w:pStyle w:val="114"/>
        <w:rPr>
          <w:rtl/>
        </w:rPr>
      </w:pPr>
      <w:r w:rsidRPr="007C5B4C">
        <w:rPr>
          <w:rtl/>
        </w:rPr>
        <w:t xml:space="preserve">מוצהר ומוסכם בזה בין הצדדים כי: </w:t>
      </w:r>
    </w:p>
    <w:p w:rsidR="007A7B2F" w:rsidRPr="007C5B4C" w:rsidRDefault="0071178C" w:rsidP="003A64BC">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71178C" w:rsidP="003A64BC">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1178C" w:rsidP="003A64BC">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71178C" w:rsidP="003A64BC">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71178C"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71178C" w:rsidP="005A33AD">
      <w:pPr>
        <w:pStyle w:val="1ff0"/>
      </w:pPr>
      <w:bookmarkStart w:id="193" w:name="_Toc44931966"/>
      <w:bookmarkStart w:id="194" w:name="_Toc44932053"/>
      <w:bookmarkStart w:id="195" w:name="_Toc53498870"/>
      <w:r w:rsidRPr="005F0E35">
        <w:rPr>
          <w:rFonts w:hint="cs"/>
          <w:rtl/>
        </w:rPr>
        <w:t>תמורה</w:t>
      </w:r>
      <w:bookmarkEnd w:id="193"/>
      <w:bookmarkEnd w:id="194"/>
      <w:bookmarkEnd w:id="195"/>
    </w:p>
    <w:p w:rsidR="005F0E35" w:rsidRPr="00FF3FEF" w:rsidRDefault="0071178C"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71178C"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71178C"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71178C" w:rsidP="005A33AD">
      <w:pPr>
        <w:pStyle w:val="1ff0"/>
        <w:rPr>
          <w:rtl/>
        </w:rPr>
      </w:pPr>
      <w:bookmarkStart w:id="196" w:name="_Toc44931967"/>
      <w:bookmarkStart w:id="197" w:name="_Toc44932054"/>
      <w:bookmarkStart w:id="198" w:name="_Toc53498871"/>
      <w:r w:rsidRPr="00C229DC">
        <w:rPr>
          <w:rFonts w:hint="cs"/>
          <w:rtl/>
        </w:rPr>
        <w:t>כללי תשלום</w:t>
      </w:r>
      <w:bookmarkEnd w:id="196"/>
      <w:bookmarkEnd w:id="197"/>
      <w:bookmarkEnd w:id="198"/>
    </w:p>
    <w:p w:rsidR="00082200" w:rsidRPr="00082200" w:rsidRDefault="0071178C"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71178C"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71178C"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71178C" w:rsidP="003A64BC">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71178C" w:rsidP="003A64BC">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71178C" w:rsidP="003A64BC">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71178C"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71178C"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71178C"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71178C"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71178C"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71178C" w:rsidP="005A33AD">
      <w:pPr>
        <w:pStyle w:val="1ff0"/>
        <w:rPr>
          <w:rtl/>
        </w:rPr>
      </w:pPr>
      <w:bookmarkStart w:id="199" w:name="_Toc44931969"/>
      <w:bookmarkStart w:id="200" w:name="_Toc44932056"/>
      <w:bookmarkStart w:id="201" w:name="_Toc53498873"/>
      <w:r>
        <w:rPr>
          <w:rFonts w:hint="cs"/>
          <w:rtl/>
        </w:rPr>
        <w:t>הגבלת אחריות</w:t>
      </w:r>
      <w:bookmarkEnd w:id="199"/>
      <w:bookmarkEnd w:id="200"/>
      <w:bookmarkEnd w:id="201"/>
    </w:p>
    <w:p w:rsidR="006263A2" w:rsidRPr="004C6A73" w:rsidRDefault="0071178C"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71178C"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71178C"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71178C"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AD392F" w:rsidRDefault="0071178C" w:rsidP="005A33AD">
      <w:pPr>
        <w:pStyle w:val="114"/>
        <w:rPr>
          <w:rtl/>
        </w:rPr>
      </w:pPr>
      <w:bookmarkStart w:id="202" w:name="_Ref48559056"/>
      <w:r w:rsidRPr="00AD392F">
        <w:rPr>
          <w:rtl/>
        </w:rPr>
        <w:t xml:space="preserve">גבול אחריות הספק לפיצוי </w:t>
      </w:r>
      <w:r w:rsidRPr="00AD392F">
        <w:rPr>
          <w:rFonts w:hint="cs"/>
          <w:rtl/>
        </w:rPr>
        <w:t>א</w:t>
      </w:r>
      <w:r w:rsidRPr="00AD392F">
        <w:rPr>
          <w:rtl/>
        </w:rPr>
        <w:t>ו שיפוי המזמין</w:t>
      </w:r>
      <w:r w:rsidRPr="00AD392F">
        <w:rPr>
          <w:rFonts w:hint="cs"/>
          <w:rtl/>
        </w:rPr>
        <w:t xml:space="preserve"> עבור כל אירוע נזק</w:t>
      </w:r>
      <w:r w:rsidRPr="00AD392F">
        <w:rPr>
          <w:rtl/>
        </w:rPr>
        <w:t xml:space="preserve"> לא יעלה </w:t>
      </w:r>
      <w:r w:rsidRPr="00AD392F">
        <w:rPr>
          <w:rFonts w:hint="cs"/>
          <w:rtl/>
        </w:rPr>
        <w:t>על גובה הנזק שנגרם או השיפוי שנדרש</w:t>
      </w:r>
      <w:r w:rsidRPr="00AD392F">
        <w:rPr>
          <w:rtl/>
        </w:rPr>
        <w:t xml:space="preserve"> ועד פעמיים היקף </w:t>
      </w:r>
      <w:r w:rsidRPr="00AD392F">
        <w:rPr>
          <w:rFonts w:hint="cs"/>
          <w:rtl/>
        </w:rPr>
        <w:t>ההתקשרות</w:t>
      </w:r>
      <w:r w:rsidRPr="00AD392F">
        <w:rPr>
          <w:rtl/>
        </w:rPr>
        <w:t>,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202"/>
      <w:r w:rsidRPr="00AD392F">
        <w:rPr>
          <w:rFonts w:hint="cs"/>
          <w:rtl/>
        </w:rPr>
        <w:t xml:space="preserve"> </w:t>
      </w:r>
      <w:r w:rsidRPr="00C505C1">
        <w:rPr>
          <w:rtl/>
        </w:rPr>
        <w:t xml:space="preserve">הגבלת האחריות </w:t>
      </w:r>
      <w:r w:rsidRPr="00C505C1">
        <w:rPr>
          <w:rFonts w:hint="cs"/>
          <w:rtl/>
        </w:rPr>
        <w:t xml:space="preserve">האמורה </w:t>
      </w:r>
      <w:r w:rsidRPr="00C505C1">
        <w:rPr>
          <w:rtl/>
        </w:rPr>
        <w:t>לא תחול על</w:t>
      </w:r>
      <w:r w:rsidRPr="00AD392F">
        <w:rPr>
          <w:rFonts w:hint="cs"/>
          <w:rtl/>
        </w:rPr>
        <w:t xml:space="preserve"> נזק שייגרם על ידי מעשה או מחדל שנעשו </w:t>
      </w:r>
      <w:r>
        <w:rPr>
          <w:rFonts w:hint="cs"/>
          <w:rtl/>
        </w:rPr>
        <w:t>בזדון</w:t>
      </w:r>
      <w:r w:rsidRPr="00AD392F">
        <w:rPr>
          <w:rFonts w:hint="cs"/>
          <w:rtl/>
        </w:rPr>
        <w:t xml:space="preserve"> על ידי הספק, עובדיו או קבלני המשנה </w:t>
      </w:r>
      <w:r>
        <w:rPr>
          <w:rFonts w:hint="cs"/>
          <w:rtl/>
        </w:rPr>
        <w:t>ו</w:t>
      </w:r>
      <w:r w:rsidRPr="00AD392F">
        <w:rPr>
          <w:rFonts w:hint="cs"/>
          <w:rtl/>
        </w:rPr>
        <w:t>מי מטעמו.</w:t>
      </w:r>
    </w:p>
    <w:p w:rsidR="006263A2" w:rsidRPr="00882996" w:rsidRDefault="0071178C"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71178C" w:rsidP="005A33AD">
      <w:pPr>
        <w:pStyle w:val="1ff0"/>
      </w:pPr>
      <w:bookmarkStart w:id="203" w:name="_Toc44931970"/>
      <w:bookmarkStart w:id="204" w:name="_Toc44932057"/>
      <w:bookmarkStart w:id="205" w:name="_Toc53498874"/>
      <w:r>
        <w:rPr>
          <w:rFonts w:hint="cs"/>
          <w:rtl/>
        </w:rPr>
        <w:t>ביטוח</w:t>
      </w:r>
      <w:bookmarkEnd w:id="203"/>
      <w:bookmarkEnd w:id="204"/>
      <w:bookmarkEnd w:id="205"/>
    </w:p>
    <w:p w:rsidR="00F22EBB" w:rsidRPr="00067671" w:rsidRDefault="0071178C" w:rsidP="005A33AD">
      <w:pPr>
        <w:pStyle w:val="114"/>
        <w:rPr>
          <w:rtl/>
        </w:rPr>
      </w:pPr>
      <w:bookmarkStart w:id="206"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71178C"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71178C"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71178C"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71178C"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6"/>
    </w:p>
    <w:p w:rsidR="004B2835" w:rsidRPr="007C5B4C" w:rsidRDefault="0071178C" w:rsidP="005A33AD">
      <w:pPr>
        <w:pStyle w:val="1ff0"/>
        <w:rPr>
          <w:rtl/>
        </w:rPr>
      </w:pPr>
      <w:bookmarkStart w:id="207" w:name="_Toc44931971"/>
      <w:bookmarkStart w:id="208" w:name="_Toc44932058"/>
      <w:bookmarkStart w:id="209" w:name="_Toc53498875"/>
      <w:r w:rsidRPr="007C5B4C">
        <w:rPr>
          <w:rtl/>
        </w:rPr>
        <w:t>המחאת זכויות או חובות על פי הסכם</w:t>
      </w:r>
      <w:bookmarkEnd w:id="207"/>
      <w:bookmarkEnd w:id="208"/>
      <w:bookmarkEnd w:id="209"/>
    </w:p>
    <w:p w:rsidR="004B2835" w:rsidRDefault="0071178C"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71178C" w:rsidP="005A33AD">
      <w:pPr>
        <w:pStyle w:val="114"/>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rsidR="004B2835" w:rsidRPr="007C5B4C" w:rsidRDefault="0071178C"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71178C" w:rsidP="005A33AD">
      <w:pPr>
        <w:pStyle w:val="1ff0"/>
        <w:rPr>
          <w:rtl/>
        </w:rPr>
      </w:pPr>
      <w:bookmarkStart w:id="210" w:name="_Toc44931972"/>
      <w:bookmarkStart w:id="211" w:name="_Toc44932059"/>
      <w:bookmarkStart w:id="212" w:name="_Toc53498876"/>
      <w:r w:rsidRPr="007C5B4C">
        <w:rPr>
          <w:rtl/>
        </w:rPr>
        <w:t>הפסקת ההתקשרות</w:t>
      </w:r>
      <w:bookmarkEnd w:id="210"/>
      <w:bookmarkEnd w:id="211"/>
      <w:bookmarkEnd w:id="212"/>
    </w:p>
    <w:p w:rsidR="00CE4838" w:rsidRPr="00C229DC" w:rsidRDefault="0071178C" w:rsidP="0005100A">
      <w:pPr>
        <w:pStyle w:val="114"/>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71178C"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71178C"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71178C"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71178C"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rsidR="004B2835" w:rsidRPr="007C5B4C" w:rsidRDefault="0071178C" w:rsidP="003A64BC">
      <w:pPr>
        <w:pStyle w:val="1112"/>
        <w:rPr>
          <w:rtl/>
        </w:rPr>
      </w:pPr>
      <w:r w:rsidRPr="007C5B4C">
        <w:rPr>
          <w:rtl/>
        </w:rPr>
        <w:t xml:space="preserve">אם ימונה קדם מפרק, מפרק זמני או קבוע לספק; </w:t>
      </w:r>
    </w:p>
    <w:p w:rsidR="004B2835" w:rsidRPr="007C5B4C" w:rsidRDefault="0071178C" w:rsidP="003A64BC">
      <w:pPr>
        <w:pStyle w:val="1112"/>
        <w:rPr>
          <w:rtl/>
        </w:rPr>
      </w:pPr>
      <w:r w:rsidRPr="007C5B4C">
        <w:rPr>
          <w:rtl/>
        </w:rPr>
        <w:t xml:space="preserve">אם ימונה כונס נכסים זמני או קבוע לעסקי ו/או לרכוש הספק; </w:t>
      </w:r>
    </w:p>
    <w:p w:rsidR="00233592" w:rsidRDefault="0071178C"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E4838" w:rsidRPr="00A92289" w:rsidRDefault="0071178C"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71178C"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71178C" w:rsidP="005A33AD">
      <w:pPr>
        <w:pStyle w:val="1ff0"/>
      </w:pPr>
      <w:bookmarkStart w:id="213" w:name="_Toc44931973"/>
      <w:bookmarkStart w:id="214" w:name="_Toc44932060"/>
      <w:bookmarkStart w:id="215" w:name="_Toc53498877"/>
      <w:r w:rsidRPr="00067671">
        <w:rPr>
          <w:rFonts w:hint="cs"/>
          <w:rtl/>
        </w:rPr>
        <w:t>סיום התקשרות</w:t>
      </w:r>
      <w:bookmarkEnd w:id="213"/>
      <w:bookmarkEnd w:id="214"/>
      <w:bookmarkEnd w:id="215"/>
    </w:p>
    <w:p w:rsidR="00082200" w:rsidRPr="00082200" w:rsidRDefault="0071178C"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71178C"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71178C" w:rsidP="005A33AD">
      <w:pPr>
        <w:pStyle w:val="114"/>
      </w:pPr>
      <w:r w:rsidRPr="00082200">
        <w:rPr>
          <w:rFonts w:hint="cs"/>
          <w:rtl/>
        </w:rPr>
        <w:t>לא ישולם לספק תשלום נוסף עבור שיתוף הפעולה כאמור מעבר לקבוע בהסכם זה.</w:t>
      </w:r>
    </w:p>
    <w:p w:rsidR="0009150A" w:rsidRPr="00067671" w:rsidRDefault="0071178C" w:rsidP="005A33AD">
      <w:pPr>
        <w:pStyle w:val="1ff0"/>
        <w:rPr>
          <w:rtl/>
        </w:rPr>
      </w:pPr>
      <w:bookmarkStart w:id="216" w:name="_Toc44931974"/>
      <w:bookmarkStart w:id="217" w:name="_Toc44932061"/>
      <w:bookmarkStart w:id="218" w:name="_Toc53498878"/>
      <w:r w:rsidRPr="00067671">
        <w:rPr>
          <w:rtl/>
        </w:rPr>
        <w:t>הפרת ההסכם</w:t>
      </w:r>
      <w:bookmarkEnd w:id="216"/>
      <w:bookmarkEnd w:id="217"/>
      <w:bookmarkEnd w:id="218"/>
    </w:p>
    <w:p w:rsidR="0009150A" w:rsidRPr="007C5B4C" w:rsidRDefault="0071178C" w:rsidP="005A33AD">
      <w:pPr>
        <w:pStyle w:val="114"/>
      </w:pPr>
      <w:bookmarkStart w:id="219"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19"/>
    </w:p>
    <w:p w:rsidR="00F23BC2" w:rsidRPr="00935870" w:rsidRDefault="0071178C"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422C3F">
        <w:rPr>
          <w:rFonts w:hint="cs"/>
          <w:rtl/>
        </w:rPr>
        <w:t xml:space="preserve"> </w:t>
      </w:r>
      <w:r w:rsidR="004B2835" w:rsidRPr="0093105A">
        <w:rPr>
          <w:rtl/>
        </w:rPr>
        <w:t>ו-</w:t>
      </w:r>
      <w:r w:rsidR="00CE4838" w:rsidRPr="0093105A">
        <w:rPr>
          <w:rtl/>
        </w:rPr>
        <w:t>15</w:t>
      </w:r>
      <w:r w:rsidR="00243945" w:rsidRPr="0093105A">
        <w:rPr>
          <w:rtl/>
        </w:rPr>
        <w:t>;</w:t>
      </w:r>
    </w:p>
    <w:p w:rsidR="0009150A" w:rsidRDefault="0071178C"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71178C"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71178C" w:rsidP="003A64BC">
      <w:pPr>
        <w:pStyle w:val="1112"/>
      </w:pPr>
      <w:r>
        <w:rPr>
          <w:rFonts w:hint="cs"/>
          <w:rtl/>
        </w:rPr>
        <w:t>אם הספק הסתלק מביצוע ההסכם</w:t>
      </w:r>
      <w:r w:rsidR="00243945">
        <w:rPr>
          <w:rFonts w:hint="cs"/>
          <w:rtl/>
        </w:rPr>
        <w:t>;</w:t>
      </w:r>
    </w:p>
    <w:p w:rsidR="008042F6" w:rsidRPr="007C5B4C" w:rsidRDefault="0071178C"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71178C"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042F6" w:rsidRDefault="0071178C"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FC40AA" w:rsidRDefault="0071178C" w:rsidP="00C75130">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rsidR="00CE39B2" w:rsidRPr="00793BF4" w:rsidRDefault="0071178C" w:rsidP="00C75130">
      <w:pPr>
        <w:pStyle w:val="1111"/>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71178C"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71178C"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71178C"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71178C"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71178C"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71178C" w:rsidP="005A33AD">
      <w:pPr>
        <w:pStyle w:val="1ff0"/>
        <w:rPr>
          <w:rtl/>
        </w:rPr>
      </w:pPr>
      <w:bookmarkStart w:id="220" w:name="_Toc44931975"/>
      <w:bookmarkStart w:id="221" w:name="_Toc44932062"/>
      <w:bookmarkStart w:id="222" w:name="_Toc53498879"/>
      <w:r w:rsidRPr="00083FC7">
        <w:rPr>
          <w:rtl/>
        </w:rPr>
        <w:t>תרופות מצטברות</w:t>
      </w:r>
      <w:bookmarkEnd w:id="220"/>
      <w:bookmarkEnd w:id="221"/>
      <w:bookmarkEnd w:id="222"/>
    </w:p>
    <w:p w:rsidR="0009150A" w:rsidRPr="007C5B4C" w:rsidRDefault="0071178C"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71178C"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71178C" w:rsidP="005A33AD">
      <w:pPr>
        <w:pStyle w:val="1ff0"/>
        <w:rPr>
          <w:rtl/>
        </w:rPr>
      </w:pPr>
      <w:bookmarkStart w:id="223" w:name="_Toc44931976"/>
      <w:bookmarkStart w:id="224" w:name="_Toc44932063"/>
      <w:bookmarkStart w:id="225" w:name="_Toc53498880"/>
      <w:r w:rsidRPr="007C5B4C">
        <w:rPr>
          <w:rtl/>
        </w:rPr>
        <w:t>כתובות הצדדים והודעות</w:t>
      </w:r>
      <w:bookmarkEnd w:id="223"/>
      <w:bookmarkEnd w:id="224"/>
      <w:bookmarkEnd w:id="225"/>
    </w:p>
    <w:p w:rsidR="00FC40AA" w:rsidRDefault="0071178C" w:rsidP="00CF367A">
      <w:pPr>
        <w:pStyle w:val="114"/>
      </w:pPr>
      <w:r w:rsidRPr="007C5B4C">
        <w:rPr>
          <w:rtl/>
        </w:rPr>
        <w:t xml:space="preserve">כל הודעה על פי הסכם זה תימסר </w:t>
      </w:r>
      <w:r w:rsidR="00913E1D">
        <w:rPr>
          <w:rFonts w:hint="cs"/>
          <w:rtl/>
        </w:rPr>
        <w:t>באמצעות דואר אלקטרוני.</w:t>
      </w:r>
    </w:p>
    <w:p w:rsidR="00FC40AA" w:rsidRPr="007C5B4C" w:rsidRDefault="0071178C"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rsidR="00FC40AA" w:rsidRDefault="0071178C" w:rsidP="005A33AD">
      <w:pPr>
        <w:pStyle w:val="114"/>
      </w:pPr>
      <w:r>
        <w:rPr>
          <w:rFonts w:hint="cs"/>
          <w:rtl/>
        </w:rPr>
        <w:t>דוא"ל</w:t>
      </w:r>
      <w:r w:rsidRPr="007C5B4C">
        <w:rPr>
          <w:rtl/>
        </w:rPr>
        <w:t xml:space="preserve"> </w:t>
      </w:r>
      <w:r w:rsidR="00361FDC">
        <w:rPr>
          <w:rtl/>
        </w:rPr>
        <w:t>המזמין</w:t>
      </w:r>
      <w:r w:rsidR="0009150A" w:rsidRPr="007C5B4C">
        <w:rPr>
          <w:rtl/>
        </w:rPr>
        <w:t>:</w:t>
      </w:r>
      <w:bookmarkStart w:id="226" w:name="TenderAddress_1"/>
      <w:r w:rsidR="00986796" w:rsidRPr="00125725">
        <w:rPr>
          <w:rFonts w:hint="cs"/>
          <w:highlight w:val="yellow"/>
          <w:rtl/>
        </w:rPr>
        <w:t>__________________________________________</w:t>
      </w:r>
      <w:bookmarkEnd w:id="226"/>
      <w:r w:rsidR="005F29D4" w:rsidRPr="00125725">
        <w:rPr>
          <w:rFonts w:hint="cs"/>
          <w:highlight w:val="yellow"/>
          <w:rtl/>
        </w:rPr>
        <w:t>.</w:t>
      </w:r>
    </w:p>
    <w:p w:rsidR="005F29D4" w:rsidRDefault="0071178C"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rsidR="0009150A" w:rsidRPr="007C5B4C" w:rsidRDefault="0071178C" w:rsidP="005A33AD">
      <w:pPr>
        <w:pStyle w:val="1ff0"/>
        <w:rPr>
          <w:rtl/>
        </w:rPr>
      </w:pPr>
      <w:bookmarkStart w:id="227" w:name="_Toc44931977"/>
      <w:bookmarkStart w:id="228" w:name="_Toc44932064"/>
      <w:bookmarkStart w:id="229" w:name="_Toc53498881"/>
      <w:r w:rsidRPr="007C5B4C">
        <w:rPr>
          <w:rtl/>
        </w:rPr>
        <w:t>שונות</w:t>
      </w:r>
      <w:bookmarkEnd w:id="227"/>
      <w:bookmarkEnd w:id="228"/>
      <w:bookmarkEnd w:id="229"/>
    </w:p>
    <w:p w:rsidR="00FC40AA" w:rsidRDefault="0071178C"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71178C" w:rsidP="005A33AD">
      <w:pPr>
        <w:pStyle w:val="114"/>
        <w:rPr>
          <w:rtl/>
        </w:rPr>
      </w:pPr>
      <w:r w:rsidRPr="007C5B4C">
        <w:rPr>
          <w:rtl/>
        </w:rPr>
        <w:t xml:space="preserve">כל שינוי בהוראת הסכם זה ייעשה בהסכמת שני הצדדים, מראש ובכתב. </w:t>
      </w:r>
    </w:p>
    <w:p w:rsidR="0009150A" w:rsidRDefault="0071178C"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71178C"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30" w:name="_Toc330777765"/>
      <w:r w:rsidR="00243945">
        <w:rPr>
          <w:rFonts w:cs="David"/>
          <w:noProof/>
          <w:rtl/>
        </w:rPr>
        <mc:AlternateContent>
          <mc:Choice Requires="wpg">
            <w:drawing>
              <wp:anchor distT="0" distB="0" distL="114300" distR="114300" simplePos="0" relativeHeight="251658240" behindDoc="0" locked="0" layoutInCell="1" allowOverlap="1" wp14:anchorId="7E350517" wp14:editId="5311446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F84ABB" w:rsidRDefault="00F84ABB" w:rsidP="00243945">
                              <w:pPr>
                                <w:rPr>
                                  <w:rFonts w:cs="David"/>
                                  <w:b/>
                                  <w:bCs/>
                                  <w:sz w:val="22"/>
                                  <w:szCs w:val="22"/>
                                  <w:highlight w:val="yellow"/>
                                  <w:rtl/>
                                </w:rPr>
                              </w:pPr>
                            </w:p>
                            <w:p w:rsidR="00F84ABB" w:rsidRPr="00B71738" w:rsidRDefault="00F84ABB"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F84ABB" w:rsidRPr="00B71738" w:rsidRDefault="00F84ABB" w:rsidP="00243945">
                              <w:pPr>
                                <w:jc w:val="center"/>
                                <w:rPr>
                                  <w:rFonts w:cs="David"/>
                                  <w:b/>
                                  <w:bCs/>
                                  <w:sz w:val="22"/>
                                  <w:szCs w:val="22"/>
                                  <w:rtl/>
                                </w:rPr>
                              </w:pPr>
                              <w:r w:rsidRPr="00B71738">
                                <w:rPr>
                                  <w:rFonts w:cs="David" w:hint="cs"/>
                                  <w:b/>
                                  <w:bCs/>
                                  <w:sz w:val="22"/>
                                  <w:szCs w:val="22"/>
                                  <w:rtl/>
                                </w:rPr>
                                <w:t>שם וחתימה</w:t>
                              </w:r>
                            </w:p>
                            <w:p w:rsidR="00F84ABB" w:rsidRPr="00B71738" w:rsidRDefault="00F84A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84ABB" w:rsidRPr="00B71738" w:rsidRDefault="00F84ABB" w:rsidP="00243945">
                              <w:pPr>
                                <w:jc w:val="center"/>
                                <w:rPr>
                                  <w:rFonts w:cs="David"/>
                                  <w:b/>
                                  <w:bCs/>
                                  <w:sz w:val="22"/>
                                  <w:szCs w:val="22"/>
                                  <w:rtl/>
                                </w:rPr>
                              </w:pPr>
                            </w:p>
                            <w:p w:rsidR="00F84ABB" w:rsidRPr="00B71738" w:rsidRDefault="00F84ABB" w:rsidP="00243945">
                              <w:pPr>
                                <w:jc w:val="center"/>
                                <w:rPr>
                                  <w:rFonts w:cs="David"/>
                                  <w:b/>
                                  <w:bCs/>
                                  <w:sz w:val="22"/>
                                  <w:szCs w:val="22"/>
                                  <w:rtl/>
                                </w:rPr>
                              </w:pPr>
                              <w:r w:rsidRPr="00B71738">
                                <w:rPr>
                                  <w:rFonts w:cs="David" w:hint="cs"/>
                                  <w:b/>
                                  <w:bCs/>
                                  <w:sz w:val="22"/>
                                  <w:szCs w:val="22"/>
                                  <w:rtl/>
                                </w:rPr>
                                <w:t>___________</w:t>
                              </w:r>
                            </w:p>
                            <w:p w:rsidR="00F84ABB" w:rsidRPr="00B71738" w:rsidRDefault="00F84ABB" w:rsidP="00243945">
                              <w:pPr>
                                <w:jc w:val="center"/>
                                <w:rPr>
                                  <w:rFonts w:cs="David"/>
                                  <w:b/>
                                  <w:bCs/>
                                  <w:sz w:val="22"/>
                                  <w:szCs w:val="22"/>
                                </w:rPr>
                              </w:pPr>
                              <w:r w:rsidRPr="00B71738">
                                <w:rPr>
                                  <w:rFonts w:cs="David" w:hint="cs"/>
                                  <w:b/>
                                  <w:bCs/>
                                  <w:sz w:val="22"/>
                                  <w:szCs w:val="22"/>
                                  <w:rtl/>
                                </w:rPr>
                                <w:t>תאריך</w:t>
                              </w:r>
                            </w:p>
                            <w:p w:rsidR="00F84ABB" w:rsidRDefault="00F84ABB"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F84ABB" w:rsidRDefault="00F84ABB" w:rsidP="00243945">
                              <w:pPr>
                                <w:rPr>
                                  <w:rFonts w:cs="David"/>
                                  <w:b/>
                                  <w:bCs/>
                                  <w:sz w:val="22"/>
                                  <w:szCs w:val="22"/>
                                  <w:highlight w:val="yellow"/>
                                  <w:rtl/>
                                </w:rPr>
                              </w:pPr>
                            </w:p>
                            <w:p w:rsidR="00F84ABB" w:rsidRPr="00B71738" w:rsidRDefault="00F84AB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84ABB" w:rsidRPr="00B71738" w:rsidRDefault="00F84ABB" w:rsidP="00243945">
                              <w:pPr>
                                <w:jc w:val="center"/>
                                <w:rPr>
                                  <w:rFonts w:cs="David"/>
                                  <w:b/>
                                  <w:bCs/>
                                  <w:sz w:val="22"/>
                                  <w:szCs w:val="22"/>
                                  <w:rtl/>
                                </w:rPr>
                              </w:pPr>
                              <w:r w:rsidRPr="00B71738">
                                <w:rPr>
                                  <w:rFonts w:cs="David" w:hint="cs"/>
                                  <w:b/>
                                  <w:bCs/>
                                  <w:sz w:val="22"/>
                                  <w:szCs w:val="22"/>
                                  <w:rtl/>
                                </w:rPr>
                                <w:t>שם וחתימה</w:t>
                              </w:r>
                            </w:p>
                            <w:p w:rsidR="00F84ABB" w:rsidRPr="00B71738" w:rsidRDefault="00F84A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84ABB" w:rsidRPr="00B71738" w:rsidRDefault="00F84ABB" w:rsidP="00243945">
                              <w:pPr>
                                <w:jc w:val="center"/>
                                <w:rPr>
                                  <w:rFonts w:cs="David"/>
                                  <w:b/>
                                  <w:bCs/>
                                  <w:sz w:val="22"/>
                                  <w:szCs w:val="22"/>
                                  <w:rtl/>
                                </w:rPr>
                              </w:pPr>
                            </w:p>
                            <w:p w:rsidR="00F84ABB" w:rsidRPr="00B71738" w:rsidRDefault="00F84ABB" w:rsidP="00243945">
                              <w:pPr>
                                <w:jc w:val="center"/>
                                <w:rPr>
                                  <w:rFonts w:cs="David"/>
                                  <w:b/>
                                  <w:bCs/>
                                  <w:sz w:val="22"/>
                                  <w:szCs w:val="22"/>
                                  <w:rtl/>
                                </w:rPr>
                              </w:pPr>
                              <w:r w:rsidRPr="00B71738">
                                <w:rPr>
                                  <w:rFonts w:cs="David" w:hint="cs"/>
                                  <w:b/>
                                  <w:bCs/>
                                  <w:sz w:val="22"/>
                                  <w:szCs w:val="22"/>
                                  <w:rtl/>
                                </w:rPr>
                                <w:t>___________</w:t>
                              </w:r>
                            </w:p>
                            <w:p w:rsidR="00F84ABB" w:rsidRPr="00B71738" w:rsidRDefault="00F84ABB" w:rsidP="00243945">
                              <w:pPr>
                                <w:jc w:val="center"/>
                                <w:rPr>
                                  <w:rFonts w:cs="David"/>
                                  <w:b/>
                                  <w:bCs/>
                                  <w:sz w:val="22"/>
                                  <w:szCs w:val="22"/>
                                </w:rPr>
                              </w:pPr>
                              <w:r w:rsidRPr="00B71738">
                                <w:rPr>
                                  <w:rFonts w:cs="David" w:hint="cs"/>
                                  <w:b/>
                                  <w:bCs/>
                                  <w:sz w:val="22"/>
                                  <w:szCs w:val="22"/>
                                  <w:rtl/>
                                </w:rPr>
                                <w:t>תאריך</w:t>
                              </w:r>
                            </w:p>
                            <w:p w:rsidR="00F84ABB" w:rsidRDefault="00F84ABB" w:rsidP="00243945"/>
                            <w:p w:rsidR="00F84ABB" w:rsidRDefault="00F84ABB"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F84ABB" w:rsidRDefault="00F84ABB" w:rsidP="00243945">
                              <w:pPr>
                                <w:rPr>
                                  <w:rFonts w:cs="David"/>
                                  <w:b/>
                                  <w:bCs/>
                                  <w:sz w:val="22"/>
                                  <w:szCs w:val="22"/>
                                  <w:highlight w:val="yellow"/>
                                  <w:rtl/>
                                </w:rPr>
                              </w:pPr>
                            </w:p>
                            <w:p w:rsidR="00F84ABB" w:rsidRPr="00B71738" w:rsidRDefault="00F84AB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84ABB" w:rsidRPr="00B71738" w:rsidRDefault="00F84ABB" w:rsidP="00243945">
                              <w:pPr>
                                <w:jc w:val="center"/>
                                <w:rPr>
                                  <w:rFonts w:cs="David"/>
                                  <w:b/>
                                  <w:bCs/>
                                  <w:sz w:val="22"/>
                                  <w:szCs w:val="22"/>
                                  <w:rtl/>
                                </w:rPr>
                              </w:pPr>
                              <w:r w:rsidRPr="00B71738">
                                <w:rPr>
                                  <w:rFonts w:cs="David" w:hint="cs"/>
                                  <w:b/>
                                  <w:bCs/>
                                  <w:sz w:val="22"/>
                                  <w:szCs w:val="22"/>
                                  <w:rtl/>
                                </w:rPr>
                                <w:t>שם וחתימה</w:t>
                              </w:r>
                            </w:p>
                            <w:p w:rsidR="00F84ABB" w:rsidRPr="00B71738" w:rsidRDefault="00F84A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84ABB" w:rsidRPr="00B71738" w:rsidRDefault="00F84ABB" w:rsidP="00243945">
                              <w:pPr>
                                <w:jc w:val="center"/>
                                <w:rPr>
                                  <w:rFonts w:cs="David"/>
                                  <w:b/>
                                  <w:bCs/>
                                  <w:sz w:val="22"/>
                                  <w:szCs w:val="22"/>
                                  <w:rtl/>
                                </w:rPr>
                              </w:pPr>
                            </w:p>
                            <w:p w:rsidR="00F84ABB" w:rsidRPr="00B71738" w:rsidRDefault="00F84ABB" w:rsidP="00243945">
                              <w:pPr>
                                <w:jc w:val="center"/>
                                <w:rPr>
                                  <w:rFonts w:cs="David"/>
                                  <w:b/>
                                  <w:bCs/>
                                  <w:sz w:val="22"/>
                                  <w:szCs w:val="22"/>
                                  <w:rtl/>
                                </w:rPr>
                              </w:pPr>
                              <w:r w:rsidRPr="00B71738">
                                <w:rPr>
                                  <w:rFonts w:cs="David" w:hint="cs"/>
                                  <w:b/>
                                  <w:bCs/>
                                  <w:sz w:val="22"/>
                                  <w:szCs w:val="22"/>
                                  <w:rtl/>
                                </w:rPr>
                                <w:t>___________</w:t>
                              </w:r>
                            </w:p>
                            <w:p w:rsidR="00F84ABB" w:rsidRPr="00B71738" w:rsidRDefault="00F84ABB"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F84ABB" w:rsidRDefault="00F84ABB" w:rsidP="00243945">
                              <w:pPr>
                                <w:rPr>
                                  <w:rFonts w:cs="David"/>
                                  <w:b/>
                                  <w:bCs/>
                                  <w:sz w:val="22"/>
                                  <w:szCs w:val="22"/>
                                  <w:highlight w:val="yellow"/>
                                  <w:rtl/>
                                </w:rPr>
                              </w:pPr>
                            </w:p>
                            <w:p w:rsidR="00F84ABB" w:rsidRPr="00B71738" w:rsidRDefault="00F84AB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84ABB" w:rsidRPr="00B71738" w:rsidRDefault="00F84ABB" w:rsidP="00243945">
                              <w:pPr>
                                <w:jc w:val="center"/>
                                <w:rPr>
                                  <w:rFonts w:cs="David"/>
                                  <w:b/>
                                  <w:bCs/>
                                  <w:sz w:val="22"/>
                                  <w:szCs w:val="22"/>
                                  <w:rtl/>
                                </w:rPr>
                              </w:pPr>
                              <w:r w:rsidRPr="00B71738">
                                <w:rPr>
                                  <w:rFonts w:cs="David" w:hint="cs"/>
                                  <w:b/>
                                  <w:bCs/>
                                  <w:sz w:val="22"/>
                                  <w:szCs w:val="22"/>
                                  <w:rtl/>
                                </w:rPr>
                                <w:t>שם וחתימה</w:t>
                              </w:r>
                            </w:p>
                            <w:p w:rsidR="00F84ABB" w:rsidRPr="00B71738" w:rsidRDefault="00F84A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84ABB" w:rsidRPr="00B71738" w:rsidRDefault="00F84ABB" w:rsidP="00243945">
                              <w:pPr>
                                <w:jc w:val="center"/>
                                <w:rPr>
                                  <w:rFonts w:cs="David"/>
                                  <w:b/>
                                  <w:bCs/>
                                  <w:sz w:val="22"/>
                                  <w:szCs w:val="22"/>
                                  <w:rtl/>
                                </w:rPr>
                              </w:pPr>
                            </w:p>
                            <w:p w:rsidR="00F84ABB" w:rsidRPr="00B71738" w:rsidRDefault="00F84ABB" w:rsidP="00243945">
                              <w:pPr>
                                <w:jc w:val="center"/>
                                <w:rPr>
                                  <w:rFonts w:cs="David"/>
                                  <w:b/>
                                  <w:bCs/>
                                  <w:sz w:val="22"/>
                                  <w:szCs w:val="22"/>
                                  <w:rtl/>
                                </w:rPr>
                              </w:pPr>
                              <w:r w:rsidRPr="00B71738">
                                <w:rPr>
                                  <w:rFonts w:cs="David" w:hint="cs"/>
                                  <w:b/>
                                  <w:bCs/>
                                  <w:sz w:val="22"/>
                                  <w:szCs w:val="22"/>
                                  <w:rtl/>
                                </w:rPr>
                                <w:t>___________</w:t>
                              </w:r>
                            </w:p>
                            <w:p w:rsidR="00F84ABB" w:rsidRPr="00B71738" w:rsidRDefault="00F84ABB" w:rsidP="00243945">
                              <w:pPr>
                                <w:jc w:val="center"/>
                                <w:rPr>
                                  <w:rFonts w:cs="David"/>
                                  <w:b/>
                                  <w:bCs/>
                                  <w:sz w:val="22"/>
                                  <w:szCs w:val="22"/>
                                </w:rPr>
                              </w:pPr>
                              <w:r w:rsidRPr="00B71738">
                                <w:rPr>
                                  <w:rFonts w:cs="David" w:hint="cs"/>
                                  <w:b/>
                                  <w:bCs/>
                                  <w:sz w:val="22"/>
                                  <w:szCs w:val="22"/>
                                  <w:rtl/>
                                </w:rPr>
                                <w:t>תאריך</w:t>
                              </w:r>
                            </w:p>
                            <w:p w:rsidR="00F84ABB" w:rsidRDefault="00F84ABB"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7E35051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F84ABB" w:rsidRDefault="00F84ABB" w:rsidP="00243945">
                        <w:pPr>
                          <w:rPr>
                            <w:rFonts w:cs="David"/>
                            <w:b/>
                            <w:bCs/>
                            <w:sz w:val="22"/>
                            <w:szCs w:val="22"/>
                            <w:highlight w:val="yellow"/>
                            <w:rtl/>
                          </w:rPr>
                        </w:pPr>
                      </w:p>
                      <w:p w:rsidR="00F84ABB" w:rsidRPr="00B71738" w:rsidRDefault="00F84ABB"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F84ABB" w:rsidRPr="00B71738" w:rsidRDefault="00F84ABB" w:rsidP="00243945">
                        <w:pPr>
                          <w:jc w:val="center"/>
                          <w:rPr>
                            <w:rFonts w:cs="David"/>
                            <w:b/>
                            <w:bCs/>
                            <w:sz w:val="22"/>
                            <w:szCs w:val="22"/>
                            <w:rtl/>
                          </w:rPr>
                        </w:pPr>
                        <w:r w:rsidRPr="00B71738">
                          <w:rPr>
                            <w:rFonts w:cs="David" w:hint="cs"/>
                            <w:b/>
                            <w:bCs/>
                            <w:sz w:val="22"/>
                            <w:szCs w:val="22"/>
                            <w:rtl/>
                          </w:rPr>
                          <w:t>שם וחתימה</w:t>
                        </w:r>
                      </w:p>
                      <w:p w:rsidR="00F84ABB" w:rsidRPr="00B71738" w:rsidRDefault="00F84A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84ABB" w:rsidRPr="00B71738" w:rsidRDefault="00F84ABB" w:rsidP="00243945">
                        <w:pPr>
                          <w:jc w:val="center"/>
                          <w:rPr>
                            <w:rFonts w:cs="David"/>
                            <w:b/>
                            <w:bCs/>
                            <w:sz w:val="22"/>
                            <w:szCs w:val="22"/>
                            <w:rtl/>
                          </w:rPr>
                        </w:pPr>
                      </w:p>
                      <w:p w:rsidR="00F84ABB" w:rsidRPr="00B71738" w:rsidRDefault="00F84ABB" w:rsidP="00243945">
                        <w:pPr>
                          <w:jc w:val="center"/>
                          <w:rPr>
                            <w:rFonts w:cs="David"/>
                            <w:b/>
                            <w:bCs/>
                            <w:sz w:val="22"/>
                            <w:szCs w:val="22"/>
                            <w:rtl/>
                          </w:rPr>
                        </w:pPr>
                        <w:r w:rsidRPr="00B71738">
                          <w:rPr>
                            <w:rFonts w:cs="David" w:hint="cs"/>
                            <w:b/>
                            <w:bCs/>
                            <w:sz w:val="22"/>
                            <w:szCs w:val="22"/>
                            <w:rtl/>
                          </w:rPr>
                          <w:t>___________</w:t>
                        </w:r>
                      </w:p>
                      <w:p w:rsidR="00F84ABB" w:rsidRPr="00B71738" w:rsidRDefault="00F84ABB" w:rsidP="00243945">
                        <w:pPr>
                          <w:jc w:val="center"/>
                          <w:rPr>
                            <w:rFonts w:cs="David"/>
                            <w:b/>
                            <w:bCs/>
                            <w:sz w:val="22"/>
                            <w:szCs w:val="22"/>
                          </w:rPr>
                        </w:pPr>
                        <w:r w:rsidRPr="00B71738">
                          <w:rPr>
                            <w:rFonts w:cs="David" w:hint="cs"/>
                            <w:b/>
                            <w:bCs/>
                            <w:sz w:val="22"/>
                            <w:szCs w:val="22"/>
                            <w:rtl/>
                          </w:rPr>
                          <w:t>תאריך</w:t>
                        </w:r>
                      </w:p>
                      <w:p w:rsidR="00F84ABB" w:rsidRDefault="00F84AB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F84ABB" w:rsidRDefault="00F84ABB" w:rsidP="00243945">
                        <w:pPr>
                          <w:rPr>
                            <w:rFonts w:cs="David"/>
                            <w:b/>
                            <w:bCs/>
                            <w:sz w:val="22"/>
                            <w:szCs w:val="22"/>
                            <w:highlight w:val="yellow"/>
                            <w:rtl/>
                          </w:rPr>
                        </w:pPr>
                      </w:p>
                      <w:p w:rsidR="00F84ABB" w:rsidRPr="00B71738" w:rsidRDefault="00F84AB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84ABB" w:rsidRPr="00B71738" w:rsidRDefault="00F84ABB" w:rsidP="00243945">
                        <w:pPr>
                          <w:jc w:val="center"/>
                          <w:rPr>
                            <w:rFonts w:cs="David"/>
                            <w:b/>
                            <w:bCs/>
                            <w:sz w:val="22"/>
                            <w:szCs w:val="22"/>
                            <w:rtl/>
                          </w:rPr>
                        </w:pPr>
                        <w:r w:rsidRPr="00B71738">
                          <w:rPr>
                            <w:rFonts w:cs="David" w:hint="cs"/>
                            <w:b/>
                            <w:bCs/>
                            <w:sz w:val="22"/>
                            <w:szCs w:val="22"/>
                            <w:rtl/>
                          </w:rPr>
                          <w:t>שם וחתימה</w:t>
                        </w:r>
                      </w:p>
                      <w:p w:rsidR="00F84ABB" w:rsidRPr="00B71738" w:rsidRDefault="00F84A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84ABB" w:rsidRPr="00B71738" w:rsidRDefault="00F84ABB" w:rsidP="00243945">
                        <w:pPr>
                          <w:jc w:val="center"/>
                          <w:rPr>
                            <w:rFonts w:cs="David"/>
                            <w:b/>
                            <w:bCs/>
                            <w:sz w:val="22"/>
                            <w:szCs w:val="22"/>
                            <w:rtl/>
                          </w:rPr>
                        </w:pPr>
                      </w:p>
                      <w:p w:rsidR="00F84ABB" w:rsidRPr="00B71738" w:rsidRDefault="00F84ABB" w:rsidP="00243945">
                        <w:pPr>
                          <w:jc w:val="center"/>
                          <w:rPr>
                            <w:rFonts w:cs="David"/>
                            <w:b/>
                            <w:bCs/>
                            <w:sz w:val="22"/>
                            <w:szCs w:val="22"/>
                            <w:rtl/>
                          </w:rPr>
                        </w:pPr>
                        <w:r w:rsidRPr="00B71738">
                          <w:rPr>
                            <w:rFonts w:cs="David" w:hint="cs"/>
                            <w:b/>
                            <w:bCs/>
                            <w:sz w:val="22"/>
                            <w:szCs w:val="22"/>
                            <w:rtl/>
                          </w:rPr>
                          <w:t>___________</w:t>
                        </w:r>
                      </w:p>
                      <w:p w:rsidR="00F84ABB" w:rsidRPr="00B71738" w:rsidRDefault="00F84ABB" w:rsidP="00243945">
                        <w:pPr>
                          <w:jc w:val="center"/>
                          <w:rPr>
                            <w:rFonts w:cs="David"/>
                            <w:b/>
                            <w:bCs/>
                            <w:sz w:val="22"/>
                            <w:szCs w:val="22"/>
                          </w:rPr>
                        </w:pPr>
                        <w:r w:rsidRPr="00B71738">
                          <w:rPr>
                            <w:rFonts w:cs="David" w:hint="cs"/>
                            <w:b/>
                            <w:bCs/>
                            <w:sz w:val="22"/>
                            <w:szCs w:val="22"/>
                            <w:rtl/>
                          </w:rPr>
                          <w:t>תאריך</w:t>
                        </w:r>
                      </w:p>
                      <w:p w:rsidR="00F84ABB" w:rsidRDefault="00F84ABB" w:rsidP="00243945"/>
                      <w:p w:rsidR="00F84ABB" w:rsidRDefault="00F84AB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F84ABB" w:rsidRDefault="00F84ABB" w:rsidP="00243945">
                        <w:pPr>
                          <w:rPr>
                            <w:rFonts w:cs="David"/>
                            <w:b/>
                            <w:bCs/>
                            <w:sz w:val="22"/>
                            <w:szCs w:val="22"/>
                            <w:highlight w:val="yellow"/>
                            <w:rtl/>
                          </w:rPr>
                        </w:pPr>
                      </w:p>
                      <w:p w:rsidR="00F84ABB" w:rsidRPr="00B71738" w:rsidRDefault="00F84AB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84ABB" w:rsidRPr="00B71738" w:rsidRDefault="00F84ABB" w:rsidP="00243945">
                        <w:pPr>
                          <w:jc w:val="center"/>
                          <w:rPr>
                            <w:rFonts w:cs="David"/>
                            <w:b/>
                            <w:bCs/>
                            <w:sz w:val="22"/>
                            <w:szCs w:val="22"/>
                            <w:rtl/>
                          </w:rPr>
                        </w:pPr>
                        <w:r w:rsidRPr="00B71738">
                          <w:rPr>
                            <w:rFonts w:cs="David" w:hint="cs"/>
                            <w:b/>
                            <w:bCs/>
                            <w:sz w:val="22"/>
                            <w:szCs w:val="22"/>
                            <w:rtl/>
                          </w:rPr>
                          <w:t>שם וחתימה</w:t>
                        </w:r>
                      </w:p>
                      <w:p w:rsidR="00F84ABB" w:rsidRPr="00B71738" w:rsidRDefault="00F84A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84ABB" w:rsidRPr="00B71738" w:rsidRDefault="00F84ABB" w:rsidP="00243945">
                        <w:pPr>
                          <w:jc w:val="center"/>
                          <w:rPr>
                            <w:rFonts w:cs="David"/>
                            <w:b/>
                            <w:bCs/>
                            <w:sz w:val="22"/>
                            <w:szCs w:val="22"/>
                            <w:rtl/>
                          </w:rPr>
                        </w:pPr>
                      </w:p>
                      <w:p w:rsidR="00F84ABB" w:rsidRPr="00B71738" w:rsidRDefault="00F84ABB" w:rsidP="00243945">
                        <w:pPr>
                          <w:jc w:val="center"/>
                          <w:rPr>
                            <w:rFonts w:cs="David"/>
                            <w:b/>
                            <w:bCs/>
                            <w:sz w:val="22"/>
                            <w:szCs w:val="22"/>
                            <w:rtl/>
                          </w:rPr>
                        </w:pPr>
                        <w:r w:rsidRPr="00B71738">
                          <w:rPr>
                            <w:rFonts w:cs="David" w:hint="cs"/>
                            <w:b/>
                            <w:bCs/>
                            <w:sz w:val="22"/>
                            <w:szCs w:val="22"/>
                            <w:rtl/>
                          </w:rPr>
                          <w:t>___________</w:t>
                        </w:r>
                      </w:p>
                      <w:p w:rsidR="00F84ABB" w:rsidRPr="00B71738" w:rsidRDefault="00F84ABB"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F84ABB" w:rsidRDefault="00F84ABB" w:rsidP="00243945">
                        <w:pPr>
                          <w:rPr>
                            <w:rFonts w:cs="David"/>
                            <w:b/>
                            <w:bCs/>
                            <w:sz w:val="22"/>
                            <w:szCs w:val="22"/>
                            <w:highlight w:val="yellow"/>
                            <w:rtl/>
                          </w:rPr>
                        </w:pPr>
                      </w:p>
                      <w:p w:rsidR="00F84ABB" w:rsidRPr="00B71738" w:rsidRDefault="00F84AB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84ABB" w:rsidRPr="00B71738" w:rsidRDefault="00F84ABB" w:rsidP="00243945">
                        <w:pPr>
                          <w:jc w:val="center"/>
                          <w:rPr>
                            <w:rFonts w:cs="David"/>
                            <w:b/>
                            <w:bCs/>
                            <w:sz w:val="22"/>
                            <w:szCs w:val="22"/>
                            <w:rtl/>
                          </w:rPr>
                        </w:pPr>
                        <w:r w:rsidRPr="00B71738">
                          <w:rPr>
                            <w:rFonts w:cs="David" w:hint="cs"/>
                            <w:b/>
                            <w:bCs/>
                            <w:sz w:val="22"/>
                            <w:szCs w:val="22"/>
                            <w:rtl/>
                          </w:rPr>
                          <w:t>שם וחתימה</w:t>
                        </w:r>
                      </w:p>
                      <w:p w:rsidR="00F84ABB" w:rsidRPr="00B71738" w:rsidRDefault="00F84A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84ABB" w:rsidRPr="00B71738" w:rsidRDefault="00F84ABB" w:rsidP="00243945">
                        <w:pPr>
                          <w:jc w:val="center"/>
                          <w:rPr>
                            <w:rFonts w:cs="David"/>
                            <w:b/>
                            <w:bCs/>
                            <w:sz w:val="22"/>
                            <w:szCs w:val="22"/>
                            <w:rtl/>
                          </w:rPr>
                        </w:pPr>
                      </w:p>
                      <w:p w:rsidR="00F84ABB" w:rsidRPr="00B71738" w:rsidRDefault="00F84ABB" w:rsidP="00243945">
                        <w:pPr>
                          <w:jc w:val="center"/>
                          <w:rPr>
                            <w:rFonts w:cs="David"/>
                            <w:b/>
                            <w:bCs/>
                            <w:sz w:val="22"/>
                            <w:szCs w:val="22"/>
                            <w:rtl/>
                          </w:rPr>
                        </w:pPr>
                        <w:r w:rsidRPr="00B71738">
                          <w:rPr>
                            <w:rFonts w:cs="David" w:hint="cs"/>
                            <w:b/>
                            <w:bCs/>
                            <w:sz w:val="22"/>
                            <w:szCs w:val="22"/>
                            <w:rtl/>
                          </w:rPr>
                          <w:t>___________</w:t>
                        </w:r>
                      </w:p>
                      <w:p w:rsidR="00F84ABB" w:rsidRPr="00B71738" w:rsidRDefault="00F84ABB" w:rsidP="00243945">
                        <w:pPr>
                          <w:jc w:val="center"/>
                          <w:rPr>
                            <w:rFonts w:cs="David"/>
                            <w:b/>
                            <w:bCs/>
                            <w:sz w:val="22"/>
                            <w:szCs w:val="22"/>
                          </w:rPr>
                        </w:pPr>
                        <w:r w:rsidRPr="00B71738">
                          <w:rPr>
                            <w:rFonts w:cs="David" w:hint="cs"/>
                            <w:b/>
                            <w:bCs/>
                            <w:sz w:val="22"/>
                            <w:szCs w:val="22"/>
                            <w:rtl/>
                          </w:rPr>
                          <w:t>תאריך</w:t>
                        </w:r>
                      </w:p>
                      <w:p w:rsidR="00F84ABB" w:rsidRDefault="00F84ABB" w:rsidP="00243945"/>
                    </w:txbxContent>
                  </v:textbox>
                </v:shape>
                <w10:wrap type="square"/>
              </v:group>
            </w:pict>
          </mc:Fallback>
        </mc:AlternateContent>
      </w:r>
    </w:p>
    <w:p w:rsidR="008130FD" w:rsidRPr="00CD6EC5" w:rsidRDefault="0071178C" w:rsidP="008130FD">
      <w:pPr>
        <w:pStyle w:val="afffffffb"/>
        <w:jc w:val="left"/>
        <w:rPr>
          <w:rtl/>
        </w:rPr>
      </w:pPr>
      <w:bookmarkStart w:id="231" w:name="_Toc32477916"/>
      <w:bookmarkStart w:id="232" w:name="_Toc44931980"/>
      <w:bookmarkStart w:id="233" w:name="_Toc44932067"/>
      <w:bookmarkStart w:id="234" w:name="_Toc53331387"/>
      <w:bookmarkStart w:id="235" w:name="show_nispach15"/>
      <w:r w:rsidRPr="00CD6EC5">
        <w:rPr>
          <w:rFonts w:hint="eastAsia"/>
          <w:rtl/>
        </w:rPr>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1"/>
      <w:bookmarkEnd w:id="232"/>
      <w:bookmarkEnd w:id="233"/>
      <w:bookmarkEnd w:id="234"/>
    </w:p>
    <w:p w:rsidR="008130FD" w:rsidRPr="007C5B4C" w:rsidRDefault="0071178C" w:rsidP="008130FD">
      <w:pPr>
        <w:widowControl w:val="0"/>
        <w:spacing w:before="40" w:line="360" w:lineRule="auto"/>
        <w:ind w:left="397"/>
        <w:jc w:val="center"/>
        <w:rPr>
          <w:rFonts w:cs="David"/>
          <w:rtl/>
        </w:rPr>
      </w:pPr>
      <w:r w:rsidRPr="007C5B4C">
        <w:rPr>
          <w:rFonts w:cs="David" w:hint="cs"/>
          <w:sz w:val="28"/>
          <w:szCs w:val="28"/>
          <w:rtl/>
        </w:rPr>
        <w:t xml:space="preserve"> </w:t>
      </w:r>
    </w:p>
    <w:p w:rsidR="008130FD" w:rsidRPr="007C5B4C" w:rsidRDefault="0071178C" w:rsidP="008130FD">
      <w:pPr>
        <w:spacing w:line="360" w:lineRule="auto"/>
        <w:jc w:val="both"/>
        <w:rPr>
          <w:rFonts w:cs="David"/>
          <w:b/>
          <w:bCs/>
          <w:rtl/>
        </w:rPr>
      </w:pPr>
      <w:r w:rsidRPr="007C5B4C">
        <w:rPr>
          <w:rFonts w:cs="David" w:hint="cs"/>
          <w:b/>
          <w:bCs/>
          <w:rtl/>
        </w:rPr>
        <w:t>לכבוד</w:t>
      </w:r>
    </w:p>
    <w:p w:rsidR="008130FD" w:rsidRPr="007C5B4C" w:rsidRDefault="0071178C" w:rsidP="008130FD">
      <w:pPr>
        <w:spacing w:line="360" w:lineRule="auto"/>
        <w:jc w:val="both"/>
        <w:rPr>
          <w:rFonts w:cs="David"/>
          <w:b/>
          <w:bCs/>
          <w:rtl/>
        </w:rPr>
      </w:pPr>
      <w:bookmarkStart w:id="236" w:name="OfficeValue_5"/>
      <w:r>
        <w:rPr>
          <w:rFonts w:cs="David" w:hint="cs"/>
          <w:b/>
          <w:bCs/>
          <w:rtl/>
        </w:rPr>
        <w:t>_______________________</w:t>
      </w:r>
      <w:bookmarkEnd w:id="236"/>
      <w:r w:rsidRPr="007C5B4C">
        <w:rPr>
          <w:rFonts w:cs="David"/>
          <w:b/>
          <w:bCs/>
          <w:rtl/>
        </w:rPr>
        <w:t xml:space="preserve"> </w:t>
      </w:r>
    </w:p>
    <w:p w:rsidR="008130FD" w:rsidRPr="007C5B4C" w:rsidRDefault="008130FD" w:rsidP="008130FD">
      <w:pPr>
        <w:spacing w:before="40" w:after="40" w:line="360" w:lineRule="auto"/>
        <w:ind w:left="397"/>
        <w:jc w:val="both"/>
        <w:rPr>
          <w:rFonts w:cs="David"/>
          <w:rtl/>
        </w:rPr>
      </w:pPr>
    </w:p>
    <w:p w:rsidR="008130FD" w:rsidRPr="00371F33" w:rsidRDefault="0071178C" w:rsidP="008130F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7" w:name="TenderDesc_10"/>
      <w:r w:rsidRPr="00133420">
        <w:rPr>
          <w:rFonts w:cs="David"/>
          <w:rtl/>
        </w:rPr>
        <w:t xml:space="preserve"> </w:t>
      </w:r>
      <w:r w:rsidRPr="007457A7">
        <w:rPr>
          <w:rFonts w:cs="David" w:hint="cs"/>
          <w:rtl/>
        </w:rPr>
        <w:t>_______</w:t>
      </w:r>
      <w:r>
        <w:rPr>
          <w:rFonts w:cs="David" w:hint="cs"/>
          <w:rtl/>
        </w:rPr>
        <w:t>____</w:t>
      </w:r>
      <w:bookmarkEnd w:id="237"/>
      <w:r>
        <w:rPr>
          <w:rFonts w:cs="David" w:hint="cs"/>
          <w:rtl/>
        </w:rPr>
        <w:t xml:space="preserve"> מספר  </w:t>
      </w:r>
      <w:bookmarkStart w:id="238" w:name="TenderNumber_9"/>
      <w:r>
        <w:rPr>
          <w:rFonts w:cs="David" w:hint="cs"/>
          <w:rtl/>
        </w:rPr>
        <w:t>__</w:t>
      </w:r>
      <w:r w:rsidRPr="007457A7">
        <w:rPr>
          <w:rFonts w:cs="David" w:hint="cs"/>
          <w:rtl/>
        </w:rPr>
        <w:t>______</w:t>
      </w:r>
      <w:bookmarkEnd w:id="238"/>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8130FD" w:rsidRPr="007C5B4C" w:rsidRDefault="0071178C" w:rsidP="002A10FE">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rsidR="008130FD" w:rsidRPr="007C5B4C" w:rsidRDefault="0071178C"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8130FD" w:rsidRPr="007C5B4C" w:rsidRDefault="0071178C"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8130FD" w:rsidRDefault="0071178C" w:rsidP="002A10FE">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8130FD" w:rsidRPr="00C2336B" w:rsidRDefault="0071178C" w:rsidP="002A10FE">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8130FD" w:rsidRPr="00C2336B" w:rsidRDefault="0071178C" w:rsidP="002A10FE">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8130FD" w:rsidRDefault="0071178C" w:rsidP="002A10FE">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8130FD" w:rsidRPr="00C2336B" w:rsidRDefault="0071178C" w:rsidP="002A10FE">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8130FD" w:rsidRPr="00C2336B" w:rsidRDefault="008130FD" w:rsidP="008130FD">
      <w:pPr>
        <w:pStyle w:val="af4"/>
        <w:spacing w:line="360" w:lineRule="auto"/>
        <w:jc w:val="both"/>
        <w:rPr>
          <w:rFonts w:cs="David"/>
          <w:rtl/>
        </w:rPr>
      </w:pPr>
    </w:p>
    <w:p w:rsidR="008130FD" w:rsidRDefault="008130FD" w:rsidP="008130FD">
      <w:pPr>
        <w:spacing w:after="200" w:line="360" w:lineRule="auto"/>
        <w:jc w:val="center"/>
        <w:rPr>
          <w:rFonts w:cs="David"/>
          <w:rtl/>
        </w:rPr>
      </w:pPr>
    </w:p>
    <w:p w:rsidR="00C21D13" w:rsidRPr="008130FD" w:rsidRDefault="0071178C" w:rsidP="00422C3F">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39" w:name="_Toc185193199"/>
      <w:bookmarkStart w:id="240" w:name="_Toc171667620"/>
      <w:bookmarkStart w:id="241" w:name="_Toc330777766"/>
      <w:bookmarkEnd w:id="239"/>
      <w:bookmarkEnd w:id="240"/>
      <w:bookmarkEnd w:id="241"/>
      <w:r w:rsidR="008E69BB">
        <w:rPr>
          <w:rFonts w:cs="David" w:hint="cs"/>
          <w:rtl/>
        </w:rPr>
        <w:t>___</w:t>
      </w:r>
      <w:bookmarkEnd w:id="230"/>
      <w:bookmarkEnd w:id="235"/>
    </w:p>
    <w:sectPr w:rsidR="00C21D13"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7AD9" w:rsidRDefault="00CE7AD9">
      <w:r>
        <w:separator/>
      </w:r>
    </w:p>
  </w:endnote>
  <w:endnote w:type="continuationSeparator" w:id="0">
    <w:p w:rsidR="00CE7AD9" w:rsidRDefault="00CE7A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Aria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4ABB" w:rsidRPr="003236F8" w:rsidRDefault="00F84AB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7AD9" w:rsidRDefault="00CE7AD9">
      <w:r>
        <w:separator/>
      </w:r>
    </w:p>
  </w:footnote>
  <w:footnote w:type="continuationSeparator" w:id="0">
    <w:p w:rsidR="00CE7AD9" w:rsidRDefault="00CE7A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93CE120">
      <w:start w:val="1"/>
      <w:numFmt w:val="bullet"/>
      <w:lvlText w:val=""/>
      <w:lvlJc w:val="left"/>
      <w:pPr>
        <w:ind w:left="720" w:hanging="360"/>
      </w:pPr>
      <w:rPr>
        <w:rFonts w:ascii="Symbol" w:hAnsi="Symbol" w:hint="default"/>
      </w:rPr>
    </w:lvl>
    <w:lvl w:ilvl="1" w:tplc="306612BC" w:tentative="1">
      <w:start w:val="1"/>
      <w:numFmt w:val="bullet"/>
      <w:lvlText w:val="o"/>
      <w:lvlJc w:val="left"/>
      <w:pPr>
        <w:ind w:left="1440" w:hanging="360"/>
      </w:pPr>
      <w:rPr>
        <w:rFonts w:ascii="Courier New" w:hAnsi="Courier New" w:cs="Courier New" w:hint="default"/>
      </w:rPr>
    </w:lvl>
    <w:lvl w:ilvl="2" w:tplc="35B6D2C4" w:tentative="1">
      <w:start w:val="1"/>
      <w:numFmt w:val="bullet"/>
      <w:lvlText w:val=""/>
      <w:lvlJc w:val="left"/>
      <w:pPr>
        <w:ind w:left="2160" w:hanging="360"/>
      </w:pPr>
      <w:rPr>
        <w:rFonts w:ascii="Wingdings" w:hAnsi="Wingdings" w:hint="default"/>
      </w:rPr>
    </w:lvl>
    <w:lvl w:ilvl="3" w:tplc="5360095E">
      <w:start w:val="1"/>
      <w:numFmt w:val="bullet"/>
      <w:lvlText w:val=""/>
      <w:lvlJc w:val="left"/>
      <w:pPr>
        <w:ind w:left="2880" w:hanging="360"/>
      </w:pPr>
      <w:rPr>
        <w:rFonts w:ascii="Symbol" w:hAnsi="Symbol" w:hint="default"/>
      </w:rPr>
    </w:lvl>
    <w:lvl w:ilvl="4" w:tplc="C8D2BEEE" w:tentative="1">
      <w:start w:val="1"/>
      <w:numFmt w:val="bullet"/>
      <w:lvlText w:val="o"/>
      <w:lvlJc w:val="left"/>
      <w:pPr>
        <w:ind w:left="3600" w:hanging="360"/>
      </w:pPr>
      <w:rPr>
        <w:rFonts w:ascii="Courier New" w:hAnsi="Courier New" w:cs="Courier New" w:hint="default"/>
      </w:rPr>
    </w:lvl>
    <w:lvl w:ilvl="5" w:tplc="2A30C06A">
      <w:start w:val="1"/>
      <w:numFmt w:val="bullet"/>
      <w:pStyle w:val="60"/>
      <w:lvlText w:val=""/>
      <w:lvlJc w:val="left"/>
      <w:pPr>
        <w:ind w:left="4320" w:hanging="360"/>
      </w:pPr>
      <w:rPr>
        <w:rFonts w:ascii="Wingdings" w:hAnsi="Wingdings" w:hint="default"/>
      </w:rPr>
    </w:lvl>
    <w:lvl w:ilvl="6" w:tplc="391AE206">
      <w:start w:val="1"/>
      <w:numFmt w:val="bullet"/>
      <w:pStyle w:val="7"/>
      <w:lvlText w:val=""/>
      <w:lvlJc w:val="left"/>
      <w:pPr>
        <w:ind w:left="5040" w:hanging="360"/>
      </w:pPr>
      <w:rPr>
        <w:rFonts w:ascii="Symbol" w:hAnsi="Symbol" w:hint="default"/>
      </w:rPr>
    </w:lvl>
    <w:lvl w:ilvl="7" w:tplc="AF38811E" w:tentative="1">
      <w:start w:val="1"/>
      <w:numFmt w:val="bullet"/>
      <w:lvlText w:val="o"/>
      <w:lvlJc w:val="left"/>
      <w:pPr>
        <w:ind w:left="5760" w:hanging="360"/>
      </w:pPr>
      <w:rPr>
        <w:rFonts w:ascii="Courier New" w:hAnsi="Courier New" w:cs="Courier New" w:hint="default"/>
      </w:rPr>
    </w:lvl>
    <w:lvl w:ilvl="8" w:tplc="EDE86A7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00CFB0A">
      <w:start w:val="1"/>
      <w:numFmt w:val="hebrew1"/>
      <w:pStyle w:val="-"/>
      <w:lvlText w:val="%1."/>
      <w:lvlJc w:val="center"/>
      <w:pPr>
        <w:tabs>
          <w:tab w:val="num" w:pos="227"/>
        </w:tabs>
        <w:ind w:left="227" w:hanging="227"/>
      </w:pPr>
      <w:rPr>
        <w:rFonts w:hint="default"/>
        <w:color w:val="auto"/>
        <w:lang w:val="en-US"/>
      </w:rPr>
    </w:lvl>
    <w:lvl w:ilvl="1" w:tplc="50F0680A">
      <w:start w:val="1"/>
      <w:numFmt w:val="lowerLetter"/>
      <w:lvlText w:val="%2."/>
      <w:lvlJc w:val="left"/>
      <w:pPr>
        <w:tabs>
          <w:tab w:val="num" w:pos="1440"/>
        </w:tabs>
        <w:ind w:left="1440" w:hanging="360"/>
      </w:pPr>
    </w:lvl>
    <w:lvl w:ilvl="2" w:tplc="AD02C774" w:tentative="1">
      <w:start w:val="1"/>
      <w:numFmt w:val="lowerRoman"/>
      <w:lvlText w:val="%3."/>
      <w:lvlJc w:val="right"/>
      <w:pPr>
        <w:tabs>
          <w:tab w:val="num" w:pos="2160"/>
        </w:tabs>
        <w:ind w:left="2160" w:hanging="180"/>
      </w:pPr>
    </w:lvl>
    <w:lvl w:ilvl="3" w:tplc="486E3BE0" w:tentative="1">
      <w:start w:val="1"/>
      <w:numFmt w:val="decimal"/>
      <w:lvlText w:val="%4."/>
      <w:lvlJc w:val="left"/>
      <w:pPr>
        <w:tabs>
          <w:tab w:val="num" w:pos="2880"/>
        </w:tabs>
        <w:ind w:left="2880" w:hanging="360"/>
      </w:pPr>
    </w:lvl>
    <w:lvl w:ilvl="4" w:tplc="923C914E" w:tentative="1">
      <w:start w:val="1"/>
      <w:numFmt w:val="lowerLetter"/>
      <w:lvlText w:val="%5."/>
      <w:lvlJc w:val="left"/>
      <w:pPr>
        <w:tabs>
          <w:tab w:val="num" w:pos="3600"/>
        </w:tabs>
        <w:ind w:left="3600" w:hanging="360"/>
      </w:pPr>
    </w:lvl>
    <w:lvl w:ilvl="5" w:tplc="0A1421A0" w:tentative="1">
      <w:start w:val="1"/>
      <w:numFmt w:val="lowerRoman"/>
      <w:lvlText w:val="%6."/>
      <w:lvlJc w:val="right"/>
      <w:pPr>
        <w:tabs>
          <w:tab w:val="num" w:pos="4320"/>
        </w:tabs>
        <w:ind w:left="4320" w:hanging="180"/>
      </w:pPr>
    </w:lvl>
    <w:lvl w:ilvl="6" w:tplc="4844D54E" w:tentative="1">
      <w:start w:val="1"/>
      <w:numFmt w:val="decimal"/>
      <w:lvlText w:val="%7."/>
      <w:lvlJc w:val="left"/>
      <w:pPr>
        <w:tabs>
          <w:tab w:val="num" w:pos="5040"/>
        </w:tabs>
        <w:ind w:left="5040" w:hanging="360"/>
      </w:pPr>
    </w:lvl>
    <w:lvl w:ilvl="7" w:tplc="B922CA4A" w:tentative="1">
      <w:start w:val="1"/>
      <w:numFmt w:val="lowerLetter"/>
      <w:lvlText w:val="%8."/>
      <w:lvlJc w:val="left"/>
      <w:pPr>
        <w:tabs>
          <w:tab w:val="num" w:pos="5760"/>
        </w:tabs>
        <w:ind w:left="5760" w:hanging="360"/>
      </w:pPr>
    </w:lvl>
    <w:lvl w:ilvl="8" w:tplc="20DE3D6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B97C5544">
      <w:start w:val="1"/>
      <w:numFmt w:val="decimal"/>
      <w:lvlText w:val="%1."/>
      <w:lvlJc w:val="left"/>
      <w:pPr>
        <w:ind w:left="720" w:hanging="360"/>
      </w:pPr>
      <w:rPr>
        <w:rFonts w:hint="default"/>
      </w:rPr>
    </w:lvl>
    <w:lvl w:ilvl="1" w:tplc="89A4C186" w:tentative="1">
      <w:start w:val="1"/>
      <w:numFmt w:val="lowerLetter"/>
      <w:lvlText w:val="%2."/>
      <w:lvlJc w:val="left"/>
      <w:pPr>
        <w:ind w:left="1440" w:hanging="360"/>
      </w:pPr>
    </w:lvl>
    <w:lvl w:ilvl="2" w:tplc="D1C2A4E8" w:tentative="1">
      <w:start w:val="1"/>
      <w:numFmt w:val="lowerRoman"/>
      <w:lvlText w:val="%3."/>
      <w:lvlJc w:val="right"/>
      <w:pPr>
        <w:ind w:left="2160" w:hanging="180"/>
      </w:pPr>
    </w:lvl>
    <w:lvl w:ilvl="3" w:tplc="09AA00DA" w:tentative="1">
      <w:start w:val="1"/>
      <w:numFmt w:val="decimal"/>
      <w:lvlText w:val="%4."/>
      <w:lvlJc w:val="left"/>
      <w:pPr>
        <w:ind w:left="2880" w:hanging="360"/>
      </w:pPr>
    </w:lvl>
    <w:lvl w:ilvl="4" w:tplc="08923E8C" w:tentative="1">
      <w:start w:val="1"/>
      <w:numFmt w:val="lowerLetter"/>
      <w:lvlText w:val="%5."/>
      <w:lvlJc w:val="left"/>
      <w:pPr>
        <w:ind w:left="3600" w:hanging="360"/>
      </w:pPr>
    </w:lvl>
    <w:lvl w:ilvl="5" w:tplc="EF30AAEA" w:tentative="1">
      <w:start w:val="1"/>
      <w:numFmt w:val="lowerRoman"/>
      <w:lvlText w:val="%6."/>
      <w:lvlJc w:val="right"/>
      <w:pPr>
        <w:ind w:left="4320" w:hanging="180"/>
      </w:pPr>
    </w:lvl>
    <w:lvl w:ilvl="6" w:tplc="5DD401C0" w:tentative="1">
      <w:start w:val="1"/>
      <w:numFmt w:val="decimal"/>
      <w:lvlText w:val="%7."/>
      <w:lvlJc w:val="left"/>
      <w:pPr>
        <w:ind w:left="5040" w:hanging="360"/>
      </w:pPr>
    </w:lvl>
    <w:lvl w:ilvl="7" w:tplc="5B64A570" w:tentative="1">
      <w:start w:val="1"/>
      <w:numFmt w:val="lowerLetter"/>
      <w:lvlText w:val="%8."/>
      <w:lvlJc w:val="left"/>
      <w:pPr>
        <w:ind w:left="5760" w:hanging="360"/>
      </w:pPr>
    </w:lvl>
    <w:lvl w:ilvl="8" w:tplc="22C68296"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5164C77E">
      <w:start w:val="1"/>
      <w:numFmt w:val="bullet"/>
      <w:pStyle w:val="ListBullet7"/>
      <w:lvlText w:val=""/>
      <w:lvlJc w:val="left"/>
      <w:pPr>
        <w:tabs>
          <w:tab w:val="num" w:pos="3240"/>
        </w:tabs>
        <w:ind w:left="3240" w:right="3240" w:hanging="360"/>
      </w:pPr>
      <w:rPr>
        <w:rFonts w:ascii="Symbol" w:hAnsi="Symbol" w:hint="default"/>
      </w:rPr>
    </w:lvl>
    <w:lvl w:ilvl="1" w:tplc="D446238A" w:tentative="1">
      <w:start w:val="1"/>
      <w:numFmt w:val="bullet"/>
      <w:lvlText w:val="o"/>
      <w:lvlJc w:val="left"/>
      <w:pPr>
        <w:tabs>
          <w:tab w:val="num" w:pos="1440"/>
        </w:tabs>
        <w:ind w:left="1440" w:right="1440" w:hanging="360"/>
      </w:pPr>
      <w:rPr>
        <w:rFonts w:ascii="Courier New" w:hAnsi="Courier New" w:hint="default"/>
      </w:rPr>
    </w:lvl>
    <w:lvl w:ilvl="2" w:tplc="AD58A458" w:tentative="1">
      <w:start w:val="1"/>
      <w:numFmt w:val="bullet"/>
      <w:lvlText w:val=""/>
      <w:lvlJc w:val="left"/>
      <w:pPr>
        <w:tabs>
          <w:tab w:val="num" w:pos="2160"/>
        </w:tabs>
        <w:ind w:left="2160" w:right="2160" w:hanging="360"/>
      </w:pPr>
      <w:rPr>
        <w:rFonts w:ascii="Wingdings" w:hAnsi="Wingdings" w:hint="default"/>
      </w:rPr>
    </w:lvl>
    <w:lvl w:ilvl="3" w:tplc="4EA689C8" w:tentative="1">
      <w:start w:val="1"/>
      <w:numFmt w:val="bullet"/>
      <w:lvlText w:val=""/>
      <w:lvlJc w:val="left"/>
      <w:pPr>
        <w:tabs>
          <w:tab w:val="num" w:pos="2880"/>
        </w:tabs>
        <w:ind w:left="2880" w:right="2880" w:hanging="360"/>
      </w:pPr>
      <w:rPr>
        <w:rFonts w:ascii="Symbol" w:hAnsi="Symbol" w:hint="default"/>
      </w:rPr>
    </w:lvl>
    <w:lvl w:ilvl="4" w:tplc="2996EE8A" w:tentative="1">
      <w:start w:val="1"/>
      <w:numFmt w:val="bullet"/>
      <w:lvlText w:val="o"/>
      <w:lvlJc w:val="left"/>
      <w:pPr>
        <w:tabs>
          <w:tab w:val="num" w:pos="3600"/>
        </w:tabs>
        <w:ind w:left="3600" w:right="3600" w:hanging="360"/>
      </w:pPr>
      <w:rPr>
        <w:rFonts w:ascii="Courier New" w:hAnsi="Courier New" w:hint="default"/>
      </w:rPr>
    </w:lvl>
    <w:lvl w:ilvl="5" w:tplc="D736E30E" w:tentative="1">
      <w:start w:val="1"/>
      <w:numFmt w:val="bullet"/>
      <w:lvlText w:val=""/>
      <w:lvlJc w:val="left"/>
      <w:pPr>
        <w:tabs>
          <w:tab w:val="num" w:pos="4320"/>
        </w:tabs>
        <w:ind w:left="4320" w:right="4320" w:hanging="360"/>
      </w:pPr>
      <w:rPr>
        <w:rFonts w:ascii="Wingdings" w:hAnsi="Wingdings" w:hint="default"/>
      </w:rPr>
    </w:lvl>
    <w:lvl w:ilvl="6" w:tplc="120A69A2" w:tentative="1">
      <w:start w:val="1"/>
      <w:numFmt w:val="bullet"/>
      <w:lvlText w:val=""/>
      <w:lvlJc w:val="left"/>
      <w:pPr>
        <w:tabs>
          <w:tab w:val="num" w:pos="5040"/>
        </w:tabs>
        <w:ind w:left="5040" w:right="5040" w:hanging="360"/>
      </w:pPr>
      <w:rPr>
        <w:rFonts w:ascii="Symbol" w:hAnsi="Symbol" w:hint="default"/>
      </w:rPr>
    </w:lvl>
    <w:lvl w:ilvl="7" w:tplc="C6EE2FD8" w:tentative="1">
      <w:start w:val="1"/>
      <w:numFmt w:val="bullet"/>
      <w:lvlText w:val="o"/>
      <w:lvlJc w:val="left"/>
      <w:pPr>
        <w:tabs>
          <w:tab w:val="num" w:pos="5760"/>
        </w:tabs>
        <w:ind w:left="5760" w:right="5760" w:hanging="360"/>
      </w:pPr>
      <w:rPr>
        <w:rFonts w:ascii="Courier New" w:hAnsi="Courier New" w:hint="default"/>
      </w:rPr>
    </w:lvl>
    <w:lvl w:ilvl="8" w:tplc="EDA6B142"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0C149E7"/>
    <w:multiLevelType w:val="hybridMultilevel"/>
    <w:tmpl w:val="AD32D8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02B8BE82">
      <w:start w:val="1"/>
      <w:numFmt w:val="hebrew1"/>
      <w:pStyle w:val="a3"/>
      <w:lvlText w:val="%1."/>
      <w:lvlJc w:val="center"/>
      <w:pPr>
        <w:tabs>
          <w:tab w:val="num" w:pos="360"/>
        </w:tabs>
        <w:ind w:left="360" w:right="1117" w:hanging="360"/>
      </w:pPr>
    </w:lvl>
    <w:lvl w:ilvl="1" w:tplc="2258F714">
      <w:start w:val="1"/>
      <w:numFmt w:val="decimal"/>
      <w:lvlText w:val="%2."/>
      <w:lvlJc w:val="left"/>
      <w:pPr>
        <w:tabs>
          <w:tab w:val="num" w:pos="1440"/>
        </w:tabs>
        <w:ind w:left="1440" w:hanging="360"/>
      </w:pPr>
    </w:lvl>
    <w:lvl w:ilvl="2" w:tplc="7F289470" w:tentative="1">
      <w:start w:val="1"/>
      <w:numFmt w:val="lowerRoman"/>
      <w:lvlText w:val="%3."/>
      <w:lvlJc w:val="right"/>
      <w:pPr>
        <w:tabs>
          <w:tab w:val="num" w:pos="2160"/>
        </w:tabs>
        <w:ind w:left="2160" w:hanging="180"/>
      </w:pPr>
    </w:lvl>
    <w:lvl w:ilvl="3" w:tplc="343E8278" w:tentative="1">
      <w:start w:val="1"/>
      <w:numFmt w:val="decimal"/>
      <w:lvlText w:val="%4."/>
      <w:lvlJc w:val="left"/>
      <w:pPr>
        <w:tabs>
          <w:tab w:val="num" w:pos="2880"/>
        </w:tabs>
        <w:ind w:left="2880" w:hanging="360"/>
      </w:pPr>
    </w:lvl>
    <w:lvl w:ilvl="4" w:tplc="D80CE3CE" w:tentative="1">
      <w:start w:val="1"/>
      <w:numFmt w:val="lowerLetter"/>
      <w:lvlText w:val="%5."/>
      <w:lvlJc w:val="left"/>
      <w:pPr>
        <w:tabs>
          <w:tab w:val="num" w:pos="3600"/>
        </w:tabs>
        <w:ind w:left="3600" w:hanging="360"/>
      </w:pPr>
    </w:lvl>
    <w:lvl w:ilvl="5" w:tplc="0200341A" w:tentative="1">
      <w:start w:val="1"/>
      <w:numFmt w:val="lowerRoman"/>
      <w:lvlText w:val="%6."/>
      <w:lvlJc w:val="right"/>
      <w:pPr>
        <w:tabs>
          <w:tab w:val="num" w:pos="4320"/>
        </w:tabs>
        <w:ind w:left="4320" w:hanging="180"/>
      </w:pPr>
    </w:lvl>
    <w:lvl w:ilvl="6" w:tplc="2CFAE492" w:tentative="1">
      <w:start w:val="1"/>
      <w:numFmt w:val="decimal"/>
      <w:lvlText w:val="%7."/>
      <w:lvlJc w:val="left"/>
      <w:pPr>
        <w:tabs>
          <w:tab w:val="num" w:pos="5040"/>
        </w:tabs>
        <w:ind w:left="5040" w:hanging="360"/>
      </w:pPr>
    </w:lvl>
    <w:lvl w:ilvl="7" w:tplc="605E910C" w:tentative="1">
      <w:start w:val="1"/>
      <w:numFmt w:val="lowerLetter"/>
      <w:lvlText w:val="%8."/>
      <w:lvlJc w:val="left"/>
      <w:pPr>
        <w:tabs>
          <w:tab w:val="num" w:pos="5760"/>
        </w:tabs>
        <w:ind w:left="5760" w:hanging="360"/>
      </w:pPr>
    </w:lvl>
    <w:lvl w:ilvl="8" w:tplc="207C8088"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135AD92A">
      <w:start w:val="3"/>
      <w:numFmt w:val="bullet"/>
      <w:lvlText w:val="-"/>
      <w:lvlJc w:val="left"/>
      <w:pPr>
        <w:ind w:left="746" w:hanging="360"/>
      </w:pPr>
      <w:rPr>
        <w:rFonts w:ascii="Times New Roman" w:eastAsiaTheme="minorEastAsia" w:hAnsi="Times New Roman" w:cs="David" w:hint="default"/>
      </w:rPr>
    </w:lvl>
    <w:lvl w:ilvl="1" w:tplc="D930AF5C" w:tentative="1">
      <w:start w:val="1"/>
      <w:numFmt w:val="bullet"/>
      <w:pStyle w:val="21"/>
      <w:lvlText w:val="o"/>
      <w:lvlJc w:val="left"/>
      <w:pPr>
        <w:ind w:left="1466" w:hanging="360"/>
      </w:pPr>
      <w:rPr>
        <w:rFonts w:ascii="Courier New" w:hAnsi="Courier New" w:cs="Courier New" w:hint="default"/>
      </w:rPr>
    </w:lvl>
    <w:lvl w:ilvl="2" w:tplc="E034A6FE" w:tentative="1">
      <w:start w:val="1"/>
      <w:numFmt w:val="bullet"/>
      <w:lvlText w:val=""/>
      <w:lvlJc w:val="left"/>
      <w:pPr>
        <w:ind w:left="2186" w:hanging="360"/>
      </w:pPr>
      <w:rPr>
        <w:rFonts w:ascii="Wingdings" w:hAnsi="Wingdings" w:hint="default"/>
      </w:rPr>
    </w:lvl>
    <w:lvl w:ilvl="3" w:tplc="DE8895E4" w:tentative="1">
      <w:start w:val="1"/>
      <w:numFmt w:val="bullet"/>
      <w:lvlText w:val=""/>
      <w:lvlJc w:val="left"/>
      <w:pPr>
        <w:ind w:left="2906" w:hanging="360"/>
      </w:pPr>
      <w:rPr>
        <w:rFonts w:ascii="Symbol" w:hAnsi="Symbol" w:hint="default"/>
      </w:rPr>
    </w:lvl>
    <w:lvl w:ilvl="4" w:tplc="F33CEE50" w:tentative="1">
      <w:start w:val="1"/>
      <w:numFmt w:val="bullet"/>
      <w:lvlText w:val="o"/>
      <w:lvlJc w:val="left"/>
      <w:pPr>
        <w:ind w:left="3626" w:hanging="360"/>
      </w:pPr>
      <w:rPr>
        <w:rFonts w:ascii="Courier New" w:hAnsi="Courier New" w:cs="Courier New" w:hint="default"/>
      </w:rPr>
    </w:lvl>
    <w:lvl w:ilvl="5" w:tplc="15104AE8" w:tentative="1">
      <w:start w:val="1"/>
      <w:numFmt w:val="bullet"/>
      <w:lvlText w:val=""/>
      <w:lvlJc w:val="left"/>
      <w:pPr>
        <w:ind w:left="4346" w:hanging="360"/>
      </w:pPr>
      <w:rPr>
        <w:rFonts w:ascii="Wingdings" w:hAnsi="Wingdings" w:hint="default"/>
      </w:rPr>
    </w:lvl>
    <w:lvl w:ilvl="6" w:tplc="08A64056" w:tentative="1">
      <w:start w:val="1"/>
      <w:numFmt w:val="bullet"/>
      <w:lvlText w:val=""/>
      <w:lvlJc w:val="left"/>
      <w:pPr>
        <w:ind w:left="5066" w:hanging="360"/>
      </w:pPr>
      <w:rPr>
        <w:rFonts w:ascii="Symbol" w:hAnsi="Symbol" w:hint="default"/>
      </w:rPr>
    </w:lvl>
    <w:lvl w:ilvl="7" w:tplc="940C0908" w:tentative="1">
      <w:start w:val="1"/>
      <w:numFmt w:val="bullet"/>
      <w:lvlText w:val="o"/>
      <w:lvlJc w:val="left"/>
      <w:pPr>
        <w:ind w:left="5786" w:hanging="360"/>
      </w:pPr>
      <w:rPr>
        <w:rFonts w:ascii="Courier New" w:hAnsi="Courier New" w:cs="Courier New" w:hint="default"/>
      </w:rPr>
    </w:lvl>
    <w:lvl w:ilvl="8" w:tplc="F0164568"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302CB2"/>
    <w:multiLevelType w:val="hybridMultilevel"/>
    <w:tmpl w:val="98C8A912"/>
    <w:lvl w:ilvl="0" w:tplc="E506997C">
      <w:start w:val="1"/>
      <w:numFmt w:val="decimal"/>
      <w:lvlText w:val="%1."/>
      <w:lvlJc w:val="left"/>
      <w:pPr>
        <w:tabs>
          <w:tab w:val="num" w:pos="720"/>
        </w:tabs>
        <w:ind w:left="720" w:hanging="360"/>
      </w:pPr>
      <w:rPr>
        <w:rFonts w:ascii="David" w:hAnsi="David" w:cs="David" w:hint="default"/>
      </w:rPr>
    </w:lvl>
    <w:lvl w:ilvl="1" w:tplc="926C9F32">
      <w:start w:val="1"/>
      <w:numFmt w:val="lowerLetter"/>
      <w:lvlText w:val="%2."/>
      <w:lvlJc w:val="left"/>
      <w:pPr>
        <w:tabs>
          <w:tab w:val="num" w:pos="1440"/>
        </w:tabs>
        <w:ind w:left="1440" w:hanging="360"/>
      </w:pPr>
      <w:rPr>
        <w:rFonts w:cs="Times New Roman"/>
      </w:rPr>
    </w:lvl>
    <w:lvl w:ilvl="2" w:tplc="B148BF34">
      <w:start w:val="1"/>
      <w:numFmt w:val="lowerRoman"/>
      <w:lvlText w:val="%3."/>
      <w:lvlJc w:val="right"/>
      <w:pPr>
        <w:tabs>
          <w:tab w:val="num" w:pos="2160"/>
        </w:tabs>
        <w:ind w:left="2160" w:hanging="180"/>
      </w:pPr>
      <w:rPr>
        <w:rFonts w:cs="Times New Roman"/>
      </w:rPr>
    </w:lvl>
    <w:lvl w:ilvl="3" w:tplc="DB88A5A0">
      <w:start w:val="1"/>
      <w:numFmt w:val="decimal"/>
      <w:lvlText w:val="%4."/>
      <w:lvlJc w:val="left"/>
      <w:pPr>
        <w:tabs>
          <w:tab w:val="num" w:pos="2880"/>
        </w:tabs>
        <w:ind w:left="2880" w:hanging="360"/>
      </w:pPr>
      <w:rPr>
        <w:rFonts w:cs="Times New Roman"/>
      </w:rPr>
    </w:lvl>
    <w:lvl w:ilvl="4" w:tplc="5E8458FA">
      <w:start w:val="1"/>
      <w:numFmt w:val="lowerLetter"/>
      <w:pStyle w:val="5-0"/>
      <w:lvlText w:val="%5."/>
      <w:lvlJc w:val="left"/>
      <w:pPr>
        <w:tabs>
          <w:tab w:val="num" w:pos="3600"/>
        </w:tabs>
        <w:ind w:left="3600" w:hanging="360"/>
      </w:pPr>
      <w:rPr>
        <w:rFonts w:cs="Times New Roman"/>
      </w:rPr>
    </w:lvl>
    <w:lvl w:ilvl="5" w:tplc="F0CA2936">
      <w:start w:val="1"/>
      <w:numFmt w:val="lowerRoman"/>
      <w:pStyle w:val="6-0"/>
      <w:lvlText w:val="%6."/>
      <w:lvlJc w:val="right"/>
      <w:pPr>
        <w:tabs>
          <w:tab w:val="num" w:pos="4320"/>
        </w:tabs>
        <w:ind w:left="4320" w:hanging="180"/>
      </w:pPr>
      <w:rPr>
        <w:rFonts w:cs="Times New Roman"/>
      </w:rPr>
    </w:lvl>
    <w:lvl w:ilvl="6" w:tplc="50F2CC62">
      <w:start w:val="1"/>
      <w:numFmt w:val="decimal"/>
      <w:pStyle w:val="7-0"/>
      <w:lvlText w:val="%7."/>
      <w:lvlJc w:val="left"/>
      <w:pPr>
        <w:tabs>
          <w:tab w:val="num" w:pos="5040"/>
        </w:tabs>
        <w:ind w:left="5040" w:hanging="360"/>
      </w:pPr>
      <w:rPr>
        <w:rFonts w:cs="Times New Roman"/>
      </w:rPr>
    </w:lvl>
    <w:lvl w:ilvl="7" w:tplc="877C4168">
      <w:start w:val="1"/>
      <w:numFmt w:val="lowerLetter"/>
      <w:lvlText w:val="%8."/>
      <w:lvlJc w:val="left"/>
      <w:pPr>
        <w:tabs>
          <w:tab w:val="num" w:pos="5760"/>
        </w:tabs>
        <w:ind w:left="5760" w:hanging="360"/>
      </w:pPr>
      <w:rPr>
        <w:rFonts w:cs="Times New Roman"/>
      </w:rPr>
    </w:lvl>
    <w:lvl w:ilvl="8" w:tplc="8FB6DC82">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1240819C">
      <w:start w:val="1"/>
      <w:numFmt w:val="bullet"/>
      <w:lvlText w:val=""/>
      <w:lvlJc w:val="left"/>
      <w:pPr>
        <w:tabs>
          <w:tab w:val="num" w:pos="360"/>
        </w:tabs>
        <w:ind w:left="360" w:hanging="360"/>
      </w:pPr>
      <w:rPr>
        <w:rFonts w:ascii="Symbol" w:hAnsi="Symbol" w:hint="default"/>
      </w:rPr>
    </w:lvl>
    <w:lvl w:ilvl="1" w:tplc="E67CA5C2">
      <w:start w:val="1"/>
      <w:numFmt w:val="bullet"/>
      <w:lvlText w:val="o"/>
      <w:lvlJc w:val="left"/>
      <w:pPr>
        <w:tabs>
          <w:tab w:val="num" w:pos="1080"/>
        </w:tabs>
        <w:ind w:left="1080" w:hanging="360"/>
      </w:pPr>
      <w:rPr>
        <w:rFonts w:ascii="Courier New" w:hAnsi="Courier New" w:cs="Courier New" w:hint="default"/>
      </w:rPr>
    </w:lvl>
    <w:lvl w:ilvl="2" w:tplc="8DFA4442">
      <w:start w:val="1"/>
      <w:numFmt w:val="bullet"/>
      <w:lvlText w:val=""/>
      <w:lvlJc w:val="left"/>
      <w:pPr>
        <w:tabs>
          <w:tab w:val="num" w:pos="1800"/>
        </w:tabs>
        <w:ind w:left="1800" w:hanging="360"/>
      </w:pPr>
      <w:rPr>
        <w:rFonts w:ascii="Wingdings" w:hAnsi="Wingdings" w:hint="default"/>
      </w:rPr>
    </w:lvl>
    <w:lvl w:ilvl="3" w:tplc="1FA6807C">
      <w:start w:val="1"/>
      <w:numFmt w:val="bullet"/>
      <w:lvlText w:val=""/>
      <w:lvlJc w:val="left"/>
      <w:pPr>
        <w:tabs>
          <w:tab w:val="num" w:pos="2520"/>
        </w:tabs>
        <w:ind w:left="2520" w:hanging="360"/>
      </w:pPr>
      <w:rPr>
        <w:rFonts w:ascii="Symbol" w:hAnsi="Symbol" w:hint="default"/>
      </w:rPr>
    </w:lvl>
    <w:lvl w:ilvl="4" w:tplc="8DA2E130">
      <w:start w:val="1"/>
      <w:numFmt w:val="bullet"/>
      <w:lvlText w:val="o"/>
      <w:lvlJc w:val="left"/>
      <w:pPr>
        <w:tabs>
          <w:tab w:val="num" w:pos="3240"/>
        </w:tabs>
        <w:ind w:left="3240" w:hanging="360"/>
      </w:pPr>
      <w:rPr>
        <w:rFonts w:ascii="Courier New" w:hAnsi="Courier New" w:cs="Courier New" w:hint="default"/>
      </w:rPr>
    </w:lvl>
    <w:lvl w:ilvl="5" w:tplc="917A820A" w:tentative="1">
      <w:start w:val="1"/>
      <w:numFmt w:val="bullet"/>
      <w:lvlText w:val=""/>
      <w:lvlJc w:val="left"/>
      <w:pPr>
        <w:tabs>
          <w:tab w:val="num" w:pos="3960"/>
        </w:tabs>
        <w:ind w:left="3960" w:hanging="360"/>
      </w:pPr>
      <w:rPr>
        <w:rFonts w:ascii="Wingdings" w:hAnsi="Wingdings" w:hint="default"/>
      </w:rPr>
    </w:lvl>
    <w:lvl w:ilvl="6" w:tplc="46E07244" w:tentative="1">
      <w:start w:val="1"/>
      <w:numFmt w:val="bullet"/>
      <w:lvlText w:val=""/>
      <w:lvlJc w:val="left"/>
      <w:pPr>
        <w:tabs>
          <w:tab w:val="num" w:pos="4680"/>
        </w:tabs>
        <w:ind w:left="4680" w:hanging="360"/>
      </w:pPr>
      <w:rPr>
        <w:rFonts w:ascii="Symbol" w:hAnsi="Symbol" w:hint="default"/>
      </w:rPr>
    </w:lvl>
    <w:lvl w:ilvl="7" w:tplc="39CC92CC" w:tentative="1">
      <w:start w:val="1"/>
      <w:numFmt w:val="bullet"/>
      <w:lvlText w:val="o"/>
      <w:lvlJc w:val="left"/>
      <w:pPr>
        <w:tabs>
          <w:tab w:val="num" w:pos="5400"/>
        </w:tabs>
        <w:ind w:left="5400" w:hanging="360"/>
      </w:pPr>
      <w:rPr>
        <w:rFonts w:ascii="Courier New" w:hAnsi="Courier New" w:cs="Courier New" w:hint="default"/>
      </w:rPr>
    </w:lvl>
    <w:lvl w:ilvl="8" w:tplc="26B08D44"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CE26A44"/>
    <w:multiLevelType w:val="hybridMultilevel"/>
    <w:tmpl w:val="194253B6"/>
    <w:lvl w:ilvl="0" w:tplc="1C28758C">
      <w:start w:val="1"/>
      <w:numFmt w:val="bullet"/>
      <w:lvlText w:val=""/>
      <w:lvlJc w:val="left"/>
      <w:pPr>
        <w:tabs>
          <w:tab w:val="num" w:pos="360"/>
        </w:tabs>
        <w:ind w:left="360" w:hanging="360"/>
      </w:pPr>
      <w:rPr>
        <w:rFonts w:ascii="Wingdings" w:hAnsi="Wingdings" w:hint="default"/>
      </w:rPr>
    </w:lvl>
    <w:lvl w:ilvl="1" w:tplc="DF3CA86C">
      <w:start w:val="1"/>
      <w:numFmt w:val="bullet"/>
      <w:lvlText w:val=""/>
      <w:lvlJc w:val="left"/>
      <w:pPr>
        <w:tabs>
          <w:tab w:val="num" w:pos="720"/>
        </w:tabs>
        <w:ind w:left="720" w:hanging="360"/>
      </w:pPr>
      <w:rPr>
        <w:rFonts w:ascii="Wingdings" w:hAnsi="Wingdings" w:hint="default"/>
        <w:sz w:val="22"/>
        <w:szCs w:val="22"/>
      </w:rPr>
    </w:lvl>
    <w:lvl w:ilvl="2" w:tplc="D9FAC3A0">
      <w:start w:val="1"/>
      <w:numFmt w:val="bullet"/>
      <w:lvlText w:val=""/>
      <w:lvlJc w:val="left"/>
      <w:pPr>
        <w:tabs>
          <w:tab w:val="num" w:pos="1440"/>
        </w:tabs>
        <w:ind w:left="1440" w:hanging="360"/>
      </w:pPr>
      <w:rPr>
        <w:rFonts w:ascii="Wingdings" w:hAnsi="Wingdings" w:hint="default"/>
      </w:rPr>
    </w:lvl>
    <w:lvl w:ilvl="3" w:tplc="75FE1DC2">
      <w:start w:val="1"/>
      <w:numFmt w:val="bullet"/>
      <w:lvlText w:val=""/>
      <w:lvlJc w:val="left"/>
      <w:pPr>
        <w:tabs>
          <w:tab w:val="num" w:pos="2160"/>
        </w:tabs>
        <w:ind w:left="2160" w:hanging="360"/>
      </w:pPr>
      <w:rPr>
        <w:rFonts w:ascii="Wingdings" w:hAnsi="Wingdings" w:hint="default"/>
      </w:rPr>
    </w:lvl>
    <w:lvl w:ilvl="4" w:tplc="1EE813A2">
      <w:start w:val="1"/>
      <w:numFmt w:val="bullet"/>
      <w:lvlText w:val="o"/>
      <w:lvlJc w:val="left"/>
      <w:pPr>
        <w:tabs>
          <w:tab w:val="num" w:pos="2880"/>
        </w:tabs>
        <w:ind w:left="2880" w:hanging="360"/>
      </w:pPr>
      <w:rPr>
        <w:rFonts w:ascii="Courier New" w:hAnsi="Courier New" w:cs="Courier New" w:hint="default"/>
      </w:rPr>
    </w:lvl>
    <w:lvl w:ilvl="5" w:tplc="A1F4BBB4" w:tentative="1">
      <w:start w:val="1"/>
      <w:numFmt w:val="bullet"/>
      <w:lvlText w:val=""/>
      <w:lvlJc w:val="left"/>
      <w:pPr>
        <w:tabs>
          <w:tab w:val="num" w:pos="3600"/>
        </w:tabs>
        <w:ind w:left="3600" w:hanging="360"/>
      </w:pPr>
      <w:rPr>
        <w:rFonts w:ascii="Wingdings" w:hAnsi="Wingdings" w:hint="default"/>
      </w:rPr>
    </w:lvl>
    <w:lvl w:ilvl="6" w:tplc="8B12BEE0" w:tentative="1">
      <w:start w:val="1"/>
      <w:numFmt w:val="bullet"/>
      <w:lvlText w:val=""/>
      <w:lvlJc w:val="left"/>
      <w:pPr>
        <w:tabs>
          <w:tab w:val="num" w:pos="4320"/>
        </w:tabs>
        <w:ind w:left="4320" w:hanging="360"/>
      </w:pPr>
      <w:rPr>
        <w:rFonts w:ascii="Symbol" w:hAnsi="Symbol" w:hint="default"/>
      </w:rPr>
    </w:lvl>
    <w:lvl w:ilvl="7" w:tplc="41E44362" w:tentative="1">
      <w:start w:val="1"/>
      <w:numFmt w:val="bullet"/>
      <w:lvlText w:val="o"/>
      <w:lvlJc w:val="left"/>
      <w:pPr>
        <w:tabs>
          <w:tab w:val="num" w:pos="5040"/>
        </w:tabs>
        <w:ind w:left="5040" w:hanging="360"/>
      </w:pPr>
      <w:rPr>
        <w:rFonts w:ascii="Courier New" w:hAnsi="Courier New" w:cs="Courier New" w:hint="default"/>
      </w:rPr>
    </w:lvl>
    <w:lvl w:ilvl="8" w:tplc="629EB9D6"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4136752B"/>
    <w:multiLevelType w:val="hybridMultilevel"/>
    <w:tmpl w:val="1130B9D4"/>
    <w:lvl w:ilvl="0" w:tplc="E3A2465E">
      <w:start w:val="1"/>
      <w:numFmt w:val="bullet"/>
      <w:pStyle w:val="Bullets-4-English"/>
      <w:lvlText w:val=""/>
      <w:lvlJc w:val="left"/>
      <w:pPr>
        <w:tabs>
          <w:tab w:val="num" w:pos="1063"/>
        </w:tabs>
        <w:ind w:left="1063" w:hanging="360"/>
      </w:pPr>
      <w:rPr>
        <w:rFonts w:ascii="Symbol" w:hAnsi="Symbol" w:hint="default"/>
        <w:color w:val="auto"/>
      </w:rPr>
    </w:lvl>
    <w:lvl w:ilvl="1" w:tplc="12EC2EA6">
      <w:start w:val="1"/>
      <w:numFmt w:val="bullet"/>
      <w:lvlText w:val="o"/>
      <w:lvlJc w:val="left"/>
      <w:pPr>
        <w:tabs>
          <w:tab w:val="num" w:pos="1423"/>
        </w:tabs>
        <w:ind w:left="1423" w:hanging="360"/>
      </w:pPr>
      <w:rPr>
        <w:rFonts w:ascii="Courier New" w:hAnsi="Courier New" w:cs="Courier New" w:hint="default"/>
      </w:rPr>
    </w:lvl>
    <w:lvl w:ilvl="2" w:tplc="DACEBF86">
      <w:start w:val="1"/>
      <w:numFmt w:val="bullet"/>
      <w:lvlText w:val=""/>
      <w:lvlJc w:val="left"/>
      <w:pPr>
        <w:tabs>
          <w:tab w:val="num" w:pos="2143"/>
        </w:tabs>
        <w:ind w:left="2143" w:hanging="360"/>
      </w:pPr>
      <w:rPr>
        <w:rFonts w:ascii="Wingdings" w:hAnsi="Wingdings" w:hint="default"/>
      </w:rPr>
    </w:lvl>
    <w:lvl w:ilvl="3" w:tplc="2BA8223E" w:tentative="1">
      <w:start w:val="1"/>
      <w:numFmt w:val="bullet"/>
      <w:lvlText w:val=""/>
      <w:lvlJc w:val="left"/>
      <w:pPr>
        <w:tabs>
          <w:tab w:val="num" w:pos="2863"/>
        </w:tabs>
        <w:ind w:left="2863" w:hanging="360"/>
      </w:pPr>
      <w:rPr>
        <w:rFonts w:ascii="Symbol" w:hAnsi="Symbol" w:hint="default"/>
      </w:rPr>
    </w:lvl>
    <w:lvl w:ilvl="4" w:tplc="E66EBD38" w:tentative="1">
      <w:start w:val="1"/>
      <w:numFmt w:val="bullet"/>
      <w:lvlText w:val="o"/>
      <w:lvlJc w:val="left"/>
      <w:pPr>
        <w:tabs>
          <w:tab w:val="num" w:pos="3583"/>
        </w:tabs>
        <w:ind w:left="3583" w:hanging="360"/>
      </w:pPr>
      <w:rPr>
        <w:rFonts w:ascii="Courier New" w:hAnsi="Courier New" w:cs="Courier New" w:hint="default"/>
      </w:rPr>
    </w:lvl>
    <w:lvl w:ilvl="5" w:tplc="956848DE" w:tentative="1">
      <w:start w:val="1"/>
      <w:numFmt w:val="bullet"/>
      <w:lvlText w:val=""/>
      <w:lvlJc w:val="left"/>
      <w:pPr>
        <w:tabs>
          <w:tab w:val="num" w:pos="4303"/>
        </w:tabs>
        <w:ind w:left="4303" w:hanging="360"/>
      </w:pPr>
      <w:rPr>
        <w:rFonts w:ascii="Wingdings" w:hAnsi="Wingdings" w:hint="default"/>
      </w:rPr>
    </w:lvl>
    <w:lvl w:ilvl="6" w:tplc="F92EFD1A" w:tentative="1">
      <w:start w:val="1"/>
      <w:numFmt w:val="bullet"/>
      <w:lvlText w:val=""/>
      <w:lvlJc w:val="left"/>
      <w:pPr>
        <w:tabs>
          <w:tab w:val="num" w:pos="5023"/>
        </w:tabs>
        <w:ind w:left="5023" w:hanging="360"/>
      </w:pPr>
      <w:rPr>
        <w:rFonts w:ascii="Symbol" w:hAnsi="Symbol" w:hint="default"/>
      </w:rPr>
    </w:lvl>
    <w:lvl w:ilvl="7" w:tplc="61FECB46" w:tentative="1">
      <w:start w:val="1"/>
      <w:numFmt w:val="bullet"/>
      <w:lvlText w:val="o"/>
      <w:lvlJc w:val="left"/>
      <w:pPr>
        <w:tabs>
          <w:tab w:val="num" w:pos="5743"/>
        </w:tabs>
        <w:ind w:left="5743" w:hanging="360"/>
      </w:pPr>
      <w:rPr>
        <w:rFonts w:ascii="Courier New" w:hAnsi="Courier New" w:cs="Courier New" w:hint="default"/>
      </w:rPr>
    </w:lvl>
    <w:lvl w:ilvl="8" w:tplc="B4F21A28"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E40ADB74">
      <w:start w:val="1"/>
      <w:numFmt w:val="decimal"/>
      <w:lvlText w:val="%1."/>
      <w:lvlJc w:val="left"/>
      <w:pPr>
        <w:tabs>
          <w:tab w:val="num" w:pos="720"/>
        </w:tabs>
        <w:ind w:left="720" w:right="720" w:hanging="360"/>
      </w:pPr>
    </w:lvl>
    <w:lvl w:ilvl="1" w:tplc="713C6A24">
      <w:start w:val="1"/>
      <w:numFmt w:val="decimal"/>
      <w:lvlText w:val="%2)"/>
      <w:lvlJc w:val="left"/>
      <w:pPr>
        <w:tabs>
          <w:tab w:val="num" w:pos="1440"/>
        </w:tabs>
        <w:ind w:left="1440" w:right="1440" w:hanging="360"/>
      </w:pPr>
    </w:lvl>
    <w:lvl w:ilvl="2" w:tplc="594C4D28" w:tentative="1">
      <w:start w:val="1"/>
      <w:numFmt w:val="lowerRoman"/>
      <w:lvlText w:val="%3."/>
      <w:lvlJc w:val="right"/>
      <w:pPr>
        <w:tabs>
          <w:tab w:val="num" w:pos="2160"/>
        </w:tabs>
        <w:ind w:left="2160" w:right="2160" w:hanging="180"/>
      </w:pPr>
    </w:lvl>
    <w:lvl w:ilvl="3" w:tplc="806C540A" w:tentative="1">
      <w:start w:val="1"/>
      <w:numFmt w:val="decimal"/>
      <w:lvlText w:val="%4."/>
      <w:lvlJc w:val="left"/>
      <w:pPr>
        <w:tabs>
          <w:tab w:val="num" w:pos="2880"/>
        </w:tabs>
        <w:ind w:left="2880" w:right="2880" w:hanging="360"/>
      </w:pPr>
    </w:lvl>
    <w:lvl w:ilvl="4" w:tplc="69B01598" w:tentative="1">
      <w:start w:val="1"/>
      <w:numFmt w:val="lowerLetter"/>
      <w:lvlText w:val="%5."/>
      <w:lvlJc w:val="left"/>
      <w:pPr>
        <w:tabs>
          <w:tab w:val="num" w:pos="3600"/>
        </w:tabs>
        <w:ind w:left="3600" w:right="3600" w:hanging="360"/>
      </w:pPr>
    </w:lvl>
    <w:lvl w:ilvl="5" w:tplc="EE363AEE" w:tentative="1">
      <w:start w:val="1"/>
      <w:numFmt w:val="lowerRoman"/>
      <w:lvlText w:val="%6."/>
      <w:lvlJc w:val="right"/>
      <w:pPr>
        <w:tabs>
          <w:tab w:val="num" w:pos="4320"/>
        </w:tabs>
        <w:ind w:left="4320" w:right="4320" w:hanging="180"/>
      </w:pPr>
    </w:lvl>
    <w:lvl w:ilvl="6" w:tplc="07E41F64" w:tentative="1">
      <w:start w:val="1"/>
      <w:numFmt w:val="decimal"/>
      <w:lvlText w:val="%7."/>
      <w:lvlJc w:val="left"/>
      <w:pPr>
        <w:tabs>
          <w:tab w:val="num" w:pos="5040"/>
        </w:tabs>
        <w:ind w:left="5040" w:right="5040" w:hanging="360"/>
      </w:pPr>
    </w:lvl>
    <w:lvl w:ilvl="7" w:tplc="9ADC810A" w:tentative="1">
      <w:start w:val="1"/>
      <w:numFmt w:val="lowerLetter"/>
      <w:lvlText w:val="%8."/>
      <w:lvlJc w:val="left"/>
      <w:pPr>
        <w:tabs>
          <w:tab w:val="num" w:pos="5760"/>
        </w:tabs>
        <w:ind w:left="5760" w:right="5760" w:hanging="360"/>
      </w:pPr>
    </w:lvl>
    <w:lvl w:ilvl="8" w:tplc="DA9AC5CA" w:tentative="1">
      <w:start w:val="1"/>
      <w:numFmt w:val="lowerRoman"/>
      <w:lvlText w:val="%9."/>
      <w:lvlJc w:val="right"/>
      <w:pPr>
        <w:tabs>
          <w:tab w:val="num" w:pos="6480"/>
        </w:tabs>
        <w:ind w:left="6480" w:right="6480" w:hanging="180"/>
      </w:p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37FC1AD4">
      <w:start w:val="1"/>
      <w:numFmt w:val="decimal"/>
      <w:pStyle w:val="-2"/>
      <w:lvlText w:val="%1)"/>
      <w:lvlJc w:val="left"/>
      <w:pPr>
        <w:tabs>
          <w:tab w:val="num" w:pos="1080"/>
        </w:tabs>
        <w:ind w:left="1080" w:hanging="360"/>
      </w:pPr>
      <w:rPr>
        <w:rFonts w:hint="default"/>
      </w:rPr>
    </w:lvl>
    <w:lvl w:ilvl="1" w:tplc="9034A804">
      <w:start w:val="1"/>
      <w:numFmt w:val="lowerLetter"/>
      <w:lvlText w:val="%2."/>
      <w:lvlJc w:val="left"/>
      <w:pPr>
        <w:tabs>
          <w:tab w:val="num" w:pos="1800"/>
        </w:tabs>
        <w:ind w:left="1800" w:hanging="360"/>
      </w:pPr>
    </w:lvl>
    <w:lvl w:ilvl="2" w:tplc="2ACE9A4E" w:tentative="1">
      <w:start w:val="1"/>
      <w:numFmt w:val="lowerRoman"/>
      <w:lvlText w:val="%3."/>
      <w:lvlJc w:val="right"/>
      <w:pPr>
        <w:tabs>
          <w:tab w:val="num" w:pos="2520"/>
        </w:tabs>
        <w:ind w:left="2520" w:hanging="180"/>
      </w:pPr>
    </w:lvl>
    <w:lvl w:ilvl="3" w:tplc="4CC20A0E" w:tentative="1">
      <w:start w:val="1"/>
      <w:numFmt w:val="decimal"/>
      <w:lvlText w:val="%4."/>
      <w:lvlJc w:val="left"/>
      <w:pPr>
        <w:tabs>
          <w:tab w:val="num" w:pos="3240"/>
        </w:tabs>
        <w:ind w:left="3240" w:hanging="360"/>
      </w:pPr>
    </w:lvl>
    <w:lvl w:ilvl="4" w:tplc="2E980A28" w:tentative="1">
      <w:start w:val="1"/>
      <w:numFmt w:val="lowerLetter"/>
      <w:lvlText w:val="%5."/>
      <w:lvlJc w:val="left"/>
      <w:pPr>
        <w:tabs>
          <w:tab w:val="num" w:pos="3960"/>
        </w:tabs>
        <w:ind w:left="3960" w:hanging="360"/>
      </w:pPr>
    </w:lvl>
    <w:lvl w:ilvl="5" w:tplc="FA02D1CC" w:tentative="1">
      <w:start w:val="1"/>
      <w:numFmt w:val="lowerRoman"/>
      <w:lvlText w:val="%6."/>
      <w:lvlJc w:val="right"/>
      <w:pPr>
        <w:tabs>
          <w:tab w:val="num" w:pos="4680"/>
        </w:tabs>
        <w:ind w:left="4680" w:hanging="180"/>
      </w:pPr>
    </w:lvl>
    <w:lvl w:ilvl="6" w:tplc="1E4C9134" w:tentative="1">
      <w:start w:val="1"/>
      <w:numFmt w:val="decimal"/>
      <w:lvlText w:val="%7."/>
      <w:lvlJc w:val="left"/>
      <w:pPr>
        <w:tabs>
          <w:tab w:val="num" w:pos="5400"/>
        </w:tabs>
        <w:ind w:left="5400" w:hanging="360"/>
      </w:pPr>
    </w:lvl>
    <w:lvl w:ilvl="7" w:tplc="160AF84A" w:tentative="1">
      <w:start w:val="1"/>
      <w:numFmt w:val="lowerLetter"/>
      <w:lvlText w:val="%8."/>
      <w:lvlJc w:val="left"/>
      <w:pPr>
        <w:tabs>
          <w:tab w:val="num" w:pos="6120"/>
        </w:tabs>
        <w:ind w:left="6120" w:hanging="360"/>
      </w:pPr>
    </w:lvl>
    <w:lvl w:ilvl="8" w:tplc="D9343700"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F8EC423E">
      <w:start w:val="1"/>
      <w:numFmt w:val="decimal"/>
      <w:lvlText w:val="%1."/>
      <w:lvlJc w:val="left"/>
      <w:pPr>
        <w:ind w:left="720" w:hanging="360"/>
      </w:pPr>
      <w:rPr>
        <w:rFonts w:hint="default"/>
      </w:rPr>
    </w:lvl>
    <w:lvl w:ilvl="1" w:tplc="A66C27A4" w:tentative="1">
      <w:start w:val="1"/>
      <w:numFmt w:val="lowerLetter"/>
      <w:lvlText w:val="%2."/>
      <w:lvlJc w:val="left"/>
      <w:pPr>
        <w:ind w:left="1440" w:hanging="360"/>
      </w:pPr>
    </w:lvl>
    <w:lvl w:ilvl="2" w:tplc="0CFA5964" w:tentative="1">
      <w:start w:val="1"/>
      <w:numFmt w:val="lowerRoman"/>
      <w:lvlText w:val="%3."/>
      <w:lvlJc w:val="right"/>
      <w:pPr>
        <w:ind w:left="2160" w:hanging="180"/>
      </w:pPr>
    </w:lvl>
    <w:lvl w:ilvl="3" w:tplc="D0DCFE04" w:tentative="1">
      <w:start w:val="1"/>
      <w:numFmt w:val="decimal"/>
      <w:pStyle w:val="4-0"/>
      <w:lvlText w:val="%4."/>
      <w:lvlJc w:val="left"/>
      <w:pPr>
        <w:ind w:left="2880" w:hanging="360"/>
      </w:pPr>
    </w:lvl>
    <w:lvl w:ilvl="4" w:tplc="78C483DE" w:tentative="1">
      <w:start w:val="1"/>
      <w:numFmt w:val="lowerLetter"/>
      <w:lvlText w:val="%5."/>
      <w:lvlJc w:val="left"/>
      <w:pPr>
        <w:ind w:left="3600" w:hanging="360"/>
      </w:pPr>
    </w:lvl>
    <w:lvl w:ilvl="5" w:tplc="4B628786" w:tentative="1">
      <w:start w:val="1"/>
      <w:numFmt w:val="lowerRoman"/>
      <w:lvlText w:val="%6."/>
      <w:lvlJc w:val="right"/>
      <w:pPr>
        <w:ind w:left="4320" w:hanging="180"/>
      </w:pPr>
    </w:lvl>
    <w:lvl w:ilvl="6" w:tplc="BD248AFA" w:tentative="1">
      <w:start w:val="1"/>
      <w:numFmt w:val="decimal"/>
      <w:lvlText w:val="%7."/>
      <w:lvlJc w:val="left"/>
      <w:pPr>
        <w:ind w:left="5040" w:hanging="360"/>
      </w:pPr>
    </w:lvl>
    <w:lvl w:ilvl="7" w:tplc="403EEE32" w:tentative="1">
      <w:start w:val="1"/>
      <w:numFmt w:val="lowerLetter"/>
      <w:lvlText w:val="%8."/>
      <w:lvlJc w:val="left"/>
      <w:pPr>
        <w:ind w:left="5760" w:hanging="360"/>
      </w:pPr>
    </w:lvl>
    <w:lvl w:ilvl="8" w:tplc="82882978"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70203FE5"/>
    <w:multiLevelType w:val="hybridMultilevel"/>
    <w:tmpl w:val="4128F980"/>
    <w:lvl w:ilvl="0" w:tplc="E5EE69EA">
      <w:start w:val="1"/>
      <w:numFmt w:val="hebrew1"/>
      <w:pStyle w:val="AlphaList"/>
      <w:lvlText w:val="%1."/>
      <w:lvlJc w:val="left"/>
      <w:pPr>
        <w:tabs>
          <w:tab w:val="num" w:pos="1559"/>
        </w:tabs>
        <w:ind w:left="1559" w:hanging="425"/>
      </w:pPr>
      <w:rPr>
        <w:rFonts w:hint="default"/>
      </w:rPr>
    </w:lvl>
    <w:lvl w:ilvl="1" w:tplc="D5800F58" w:tentative="1">
      <w:start w:val="1"/>
      <w:numFmt w:val="lowerLetter"/>
      <w:lvlText w:val="%2."/>
      <w:lvlJc w:val="left"/>
      <w:pPr>
        <w:tabs>
          <w:tab w:val="num" w:pos="1440"/>
        </w:tabs>
        <w:ind w:left="1440" w:hanging="360"/>
      </w:pPr>
    </w:lvl>
    <w:lvl w:ilvl="2" w:tplc="14B011CE" w:tentative="1">
      <w:start w:val="1"/>
      <w:numFmt w:val="lowerRoman"/>
      <w:lvlText w:val="%3."/>
      <w:lvlJc w:val="right"/>
      <w:pPr>
        <w:tabs>
          <w:tab w:val="num" w:pos="2160"/>
        </w:tabs>
        <w:ind w:left="2160" w:hanging="180"/>
      </w:pPr>
    </w:lvl>
    <w:lvl w:ilvl="3" w:tplc="6B36987C" w:tentative="1">
      <w:start w:val="1"/>
      <w:numFmt w:val="decimal"/>
      <w:lvlText w:val="%4."/>
      <w:lvlJc w:val="left"/>
      <w:pPr>
        <w:tabs>
          <w:tab w:val="num" w:pos="2880"/>
        </w:tabs>
        <w:ind w:left="2880" w:hanging="360"/>
      </w:pPr>
    </w:lvl>
    <w:lvl w:ilvl="4" w:tplc="3D182264" w:tentative="1">
      <w:start w:val="1"/>
      <w:numFmt w:val="lowerLetter"/>
      <w:lvlText w:val="%5."/>
      <w:lvlJc w:val="left"/>
      <w:pPr>
        <w:tabs>
          <w:tab w:val="num" w:pos="3600"/>
        </w:tabs>
        <w:ind w:left="3600" w:hanging="360"/>
      </w:pPr>
    </w:lvl>
    <w:lvl w:ilvl="5" w:tplc="C1F8BD3E" w:tentative="1">
      <w:start w:val="1"/>
      <w:numFmt w:val="lowerRoman"/>
      <w:lvlText w:val="%6."/>
      <w:lvlJc w:val="right"/>
      <w:pPr>
        <w:tabs>
          <w:tab w:val="num" w:pos="4320"/>
        </w:tabs>
        <w:ind w:left="4320" w:hanging="180"/>
      </w:pPr>
    </w:lvl>
    <w:lvl w:ilvl="6" w:tplc="97066F82" w:tentative="1">
      <w:start w:val="1"/>
      <w:numFmt w:val="decimal"/>
      <w:lvlText w:val="%7."/>
      <w:lvlJc w:val="left"/>
      <w:pPr>
        <w:tabs>
          <w:tab w:val="num" w:pos="5040"/>
        </w:tabs>
        <w:ind w:left="5040" w:hanging="360"/>
      </w:pPr>
    </w:lvl>
    <w:lvl w:ilvl="7" w:tplc="54906892" w:tentative="1">
      <w:start w:val="1"/>
      <w:numFmt w:val="lowerLetter"/>
      <w:lvlText w:val="%8."/>
      <w:lvlJc w:val="left"/>
      <w:pPr>
        <w:tabs>
          <w:tab w:val="num" w:pos="5760"/>
        </w:tabs>
        <w:ind w:left="5760" w:hanging="360"/>
      </w:pPr>
    </w:lvl>
    <w:lvl w:ilvl="8" w:tplc="2FE263BE" w:tentative="1">
      <w:start w:val="1"/>
      <w:numFmt w:val="lowerRoman"/>
      <w:lvlText w:val="%9."/>
      <w:lvlJc w:val="right"/>
      <w:pPr>
        <w:tabs>
          <w:tab w:val="num" w:pos="6480"/>
        </w:tabs>
        <w:ind w:left="6480" w:hanging="180"/>
      </w:pPr>
    </w:lvl>
  </w:abstractNum>
  <w:abstractNum w:abstractNumId="62" w15:restartNumberingAfterBreak="0">
    <w:nsid w:val="70606A2A"/>
    <w:multiLevelType w:val="hybridMultilevel"/>
    <w:tmpl w:val="4364B278"/>
    <w:lvl w:ilvl="0" w:tplc="888491F2">
      <w:start w:val="1"/>
      <w:numFmt w:val="bullet"/>
      <w:lvlText w:val=""/>
      <w:lvlJc w:val="left"/>
      <w:pPr>
        <w:tabs>
          <w:tab w:val="num" w:pos="360"/>
        </w:tabs>
        <w:ind w:left="360" w:hanging="360"/>
      </w:pPr>
      <w:rPr>
        <w:rFonts w:ascii="Wingdings" w:hAnsi="Wingdings" w:hint="default"/>
      </w:rPr>
    </w:lvl>
    <w:lvl w:ilvl="1" w:tplc="7642367C">
      <w:start w:val="1"/>
      <w:numFmt w:val="bullet"/>
      <w:lvlText w:val=""/>
      <w:lvlJc w:val="left"/>
      <w:pPr>
        <w:tabs>
          <w:tab w:val="num" w:pos="720"/>
        </w:tabs>
        <w:ind w:left="720" w:hanging="360"/>
      </w:pPr>
      <w:rPr>
        <w:rFonts w:ascii="Wingdings" w:hAnsi="Wingdings" w:hint="default"/>
        <w:sz w:val="22"/>
        <w:szCs w:val="22"/>
      </w:rPr>
    </w:lvl>
    <w:lvl w:ilvl="2" w:tplc="C450E888">
      <w:start w:val="1"/>
      <w:numFmt w:val="bullet"/>
      <w:lvlText w:val=""/>
      <w:lvlJc w:val="left"/>
      <w:pPr>
        <w:tabs>
          <w:tab w:val="num" w:pos="1440"/>
        </w:tabs>
        <w:ind w:left="1440" w:hanging="360"/>
      </w:pPr>
      <w:rPr>
        <w:rFonts w:ascii="Wingdings" w:hAnsi="Wingdings" w:hint="default"/>
      </w:rPr>
    </w:lvl>
    <w:lvl w:ilvl="3" w:tplc="576EAF88">
      <w:start w:val="1"/>
      <w:numFmt w:val="bullet"/>
      <w:lvlText w:val=""/>
      <w:lvlJc w:val="left"/>
      <w:pPr>
        <w:tabs>
          <w:tab w:val="num" w:pos="2160"/>
        </w:tabs>
        <w:ind w:left="2160" w:hanging="360"/>
      </w:pPr>
      <w:rPr>
        <w:rFonts w:ascii="Symbol" w:hAnsi="Symbol" w:hint="default"/>
      </w:rPr>
    </w:lvl>
    <w:lvl w:ilvl="4" w:tplc="A6C68622">
      <w:start w:val="1"/>
      <w:numFmt w:val="bullet"/>
      <w:lvlText w:val="o"/>
      <w:lvlJc w:val="left"/>
      <w:pPr>
        <w:tabs>
          <w:tab w:val="num" w:pos="2880"/>
        </w:tabs>
        <w:ind w:left="2880" w:hanging="360"/>
      </w:pPr>
      <w:rPr>
        <w:rFonts w:ascii="Courier New" w:hAnsi="Courier New" w:cs="Courier New" w:hint="default"/>
      </w:rPr>
    </w:lvl>
    <w:lvl w:ilvl="5" w:tplc="65828CEA" w:tentative="1">
      <w:start w:val="1"/>
      <w:numFmt w:val="bullet"/>
      <w:lvlText w:val=""/>
      <w:lvlJc w:val="left"/>
      <w:pPr>
        <w:tabs>
          <w:tab w:val="num" w:pos="3600"/>
        </w:tabs>
        <w:ind w:left="3600" w:hanging="360"/>
      </w:pPr>
      <w:rPr>
        <w:rFonts w:ascii="Wingdings" w:hAnsi="Wingdings" w:hint="default"/>
      </w:rPr>
    </w:lvl>
    <w:lvl w:ilvl="6" w:tplc="886E74D2" w:tentative="1">
      <w:start w:val="1"/>
      <w:numFmt w:val="bullet"/>
      <w:lvlText w:val=""/>
      <w:lvlJc w:val="left"/>
      <w:pPr>
        <w:tabs>
          <w:tab w:val="num" w:pos="4320"/>
        </w:tabs>
        <w:ind w:left="4320" w:hanging="360"/>
      </w:pPr>
      <w:rPr>
        <w:rFonts w:ascii="Symbol" w:hAnsi="Symbol" w:hint="default"/>
      </w:rPr>
    </w:lvl>
    <w:lvl w:ilvl="7" w:tplc="2018B9CA" w:tentative="1">
      <w:start w:val="1"/>
      <w:numFmt w:val="bullet"/>
      <w:lvlText w:val="o"/>
      <w:lvlJc w:val="left"/>
      <w:pPr>
        <w:tabs>
          <w:tab w:val="num" w:pos="5040"/>
        </w:tabs>
        <w:ind w:left="5040" w:hanging="360"/>
      </w:pPr>
      <w:rPr>
        <w:rFonts w:ascii="Courier New" w:hAnsi="Courier New" w:cs="Courier New" w:hint="default"/>
      </w:rPr>
    </w:lvl>
    <w:lvl w:ilvl="8" w:tplc="EE0011FA"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7"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82276C1"/>
    <w:multiLevelType w:val="hybridMultilevel"/>
    <w:tmpl w:val="3502E438"/>
    <w:name w:val="listhnumber43222"/>
    <w:lvl w:ilvl="0" w:tplc="704C74FC">
      <w:start w:val="1"/>
      <w:numFmt w:val="decimal"/>
      <w:lvlText w:val="%1."/>
      <w:lvlJc w:val="left"/>
      <w:pPr>
        <w:tabs>
          <w:tab w:val="num" w:pos="720"/>
        </w:tabs>
        <w:ind w:left="720" w:hanging="360"/>
      </w:pPr>
      <w:rPr>
        <w:rFonts w:cs="Times New Roman"/>
      </w:rPr>
    </w:lvl>
    <w:lvl w:ilvl="1" w:tplc="69E4C7E0">
      <w:start w:val="1"/>
      <w:numFmt w:val="hebrew1"/>
      <w:pStyle w:val="Letter2"/>
      <w:lvlText w:val="%2."/>
      <w:lvlJc w:val="left"/>
      <w:pPr>
        <w:tabs>
          <w:tab w:val="num" w:pos="1440"/>
        </w:tabs>
        <w:ind w:left="1440" w:hanging="360"/>
      </w:pPr>
      <w:rPr>
        <w:rFonts w:cs="Times New Roman" w:hint="default"/>
        <w:sz w:val="2"/>
        <w:szCs w:val="24"/>
      </w:rPr>
    </w:lvl>
    <w:lvl w:ilvl="2" w:tplc="606C7D90">
      <w:start w:val="1"/>
      <w:numFmt w:val="lowerRoman"/>
      <w:lvlText w:val="%3."/>
      <w:lvlJc w:val="right"/>
      <w:pPr>
        <w:tabs>
          <w:tab w:val="num" w:pos="2160"/>
        </w:tabs>
        <w:ind w:left="2160" w:hanging="180"/>
      </w:pPr>
      <w:rPr>
        <w:rFonts w:cs="Times New Roman"/>
      </w:rPr>
    </w:lvl>
    <w:lvl w:ilvl="3" w:tplc="6A780AD8">
      <w:start w:val="1"/>
      <w:numFmt w:val="decimal"/>
      <w:lvlText w:val="%4."/>
      <w:lvlJc w:val="left"/>
      <w:pPr>
        <w:tabs>
          <w:tab w:val="num" w:pos="2880"/>
        </w:tabs>
        <w:ind w:left="2880" w:hanging="360"/>
      </w:pPr>
      <w:rPr>
        <w:rFonts w:cs="Times New Roman"/>
      </w:rPr>
    </w:lvl>
    <w:lvl w:ilvl="4" w:tplc="7E8E919C">
      <w:start w:val="1"/>
      <w:numFmt w:val="lowerLetter"/>
      <w:lvlText w:val="%5."/>
      <w:lvlJc w:val="left"/>
      <w:pPr>
        <w:tabs>
          <w:tab w:val="num" w:pos="3600"/>
        </w:tabs>
        <w:ind w:left="3600" w:hanging="360"/>
      </w:pPr>
      <w:rPr>
        <w:rFonts w:cs="Times New Roman"/>
      </w:rPr>
    </w:lvl>
    <w:lvl w:ilvl="5" w:tplc="76B8D800">
      <w:start w:val="1"/>
      <w:numFmt w:val="lowerRoman"/>
      <w:lvlText w:val="%6."/>
      <w:lvlJc w:val="right"/>
      <w:pPr>
        <w:tabs>
          <w:tab w:val="num" w:pos="4320"/>
        </w:tabs>
        <w:ind w:left="4320" w:hanging="180"/>
      </w:pPr>
      <w:rPr>
        <w:rFonts w:cs="Times New Roman"/>
      </w:rPr>
    </w:lvl>
    <w:lvl w:ilvl="6" w:tplc="07C6727A">
      <w:start w:val="1"/>
      <w:numFmt w:val="decimal"/>
      <w:lvlText w:val="%7."/>
      <w:lvlJc w:val="left"/>
      <w:pPr>
        <w:tabs>
          <w:tab w:val="num" w:pos="5040"/>
        </w:tabs>
        <w:ind w:left="5040" w:hanging="360"/>
      </w:pPr>
      <w:rPr>
        <w:rFonts w:cs="Times New Roman"/>
      </w:rPr>
    </w:lvl>
    <w:lvl w:ilvl="7" w:tplc="4000CC52">
      <w:start w:val="1"/>
      <w:numFmt w:val="lowerLetter"/>
      <w:lvlText w:val="%8."/>
      <w:lvlJc w:val="left"/>
      <w:pPr>
        <w:tabs>
          <w:tab w:val="num" w:pos="5760"/>
        </w:tabs>
        <w:ind w:left="5760" w:hanging="360"/>
      </w:pPr>
      <w:rPr>
        <w:rFonts w:cs="Times New Roman"/>
      </w:rPr>
    </w:lvl>
    <w:lvl w:ilvl="8" w:tplc="0696FB9C">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07B04700">
      <w:start w:val="1"/>
      <w:numFmt w:val="decimal"/>
      <w:pStyle w:val="Letter1"/>
      <w:lvlText w:val="%1."/>
      <w:lvlJc w:val="left"/>
      <w:pPr>
        <w:tabs>
          <w:tab w:val="num" w:pos="720"/>
        </w:tabs>
        <w:ind w:left="720" w:hanging="360"/>
      </w:pPr>
      <w:rPr>
        <w:rFonts w:cs="Times New Roman"/>
        <w:b w:val="0"/>
        <w:bCs w:val="0"/>
      </w:rPr>
    </w:lvl>
    <w:lvl w:ilvl="1" w:tplc="343EA5EA">
      <w:start w:val="1"/>
      <w:numFmt w:val="hebrew1"/>
      <w:lvlText w:val="%2."/>
      <w:lvlJc w:val="left"/>
      <w:pPr>
        <w:tabs>
          <w:tab w:val="num" w:pos="1440"/>
        </w:tabs>
        <w:ind w:left="1440" w:hanging="360"/>
      </w:pPr>
      <w:rPr>
        <w:rFonts w:cs="Times New Roman" w:hint="default"/>
        <w:sz w:val="2"/>
        <w:szCs w:val="24"/>
      </w:rPr>
    </w:lvl>
    <w:lvl w:ilvl="2" w:tplc="A3CC3C64">
      <w:start w:val="1"/>
      <w:numFmt w:val="lowerRoman"/>
      <w:lvlText w:val="%3."/>
      <w:lvlJc w:val="right"/>
      <w:pPr>
        <w:tabs>
          <w:tab w:val="num" w:pos="2160"/>
        </w:tabs>
        <w:ind w:left="2160" w:hanging="180"/>
      </w:pPr>
      <w:rPr>
        <w:rFonts w:cs="Times New Roman"/>
      </w:rPr>
    </w:lvl>
    <w:lvl w:ilvl="3" w:tplc="242E7B16">
      <w:start w:val="1"/>
      <w:numFmt w:val="decimal"/>
      <w:lvlText w:val="%4."/>
      <w:lvlJc w:val="left"/>
      <w:pPr>
        <w:tabs>
          <w:tab w:val="num" w:pos="2880"/>
        </w:tabs>
        <w:ind w:left="2880" w:hanging="360"/>
      </w:pPr>
      <w:rPr>
        <w:rFonts w:cs="Times New Roman"/>
      </w:rPr>
    </w:lvl>
    <w:lvl w:ilvl="4" w:tplc="7EC605DC">
      <w:start w:val="1"/>
      <w:numFmt w:val="lowerLetter"/>
      <w:lvlText w:val="%5."/>
      <w:lvlJc w:val="left"/>
      <w:pPr>
        <w:tabs>
          <w:tab w:val="num" w:pos="3600"/>
        </w:tabs>
        <w:ind w:left="3600" w:hanging="360"/>
      </w:pPr>
      <w:rPr>
        <w:rFonts w:cs="Times New Roman"/>
      </w:rPr>
    </w:lvl>
    <w:lvl w:ilvl="5" w:tplc="3CD41546">
      <w:start w:val="1"/>
      <w:numFmt w:val="lowerRoman"/>
      <w:lvlText w:val="%6."/>
      <w:lvlJc w:val="right"/>
      <w:pPr>
        <w:tabs>
          <w:tab w:val="num" w:pos="4320"/>
        </w:tabs>
        <w:ind w:left="4320" w:hanging="180"/>
      </w:pPr>
      <w:rPr>
        <w:rFonts w:cs="Times New Roman"/>
      </w:rPr>
    </w:lvl>
    <w:lvl w:ilvl="6" w:tplc="5E900CCA">
      <w:start w:val="1"/>
      <w:numFmt w:val="decimal"/>
      <w:lvlText w:val="%7."/>
      <w:lvlJc w:val="left"/>
      <w:pPr>
        <w:tabs>
          <w:tab w:val="num" w:pos="5040"/>
        </w:tabs>
        <w:ind w:left="5040" w:hanging="360"/>
      </w:pPr>
      <w:rPr>
        <w:rFonts w:cs="Times New Roman"/>
      </w:rPr>
    </w:lvl>
    <w:lvl w:ilvl="7" w:tplc="14964504">
      <w:start w:val="1"/>
      <w:numFmt w:val="lowerLetter"/>
      <w:lvlText w:val="%8."/>
      <w:lvlJc w:val="left"/>
      <w:pPr>
        <w:tabs>
          <w:tab w:val="num" w:pos="5760"/>
        </w:tabs>
        <w:ind w:left="5760" w:hanging="360"/>
      </w:pPr>
      <w:rPr>
        <w:rFonts w:cs="Times New Roman"/>
      </w:rPr>
    </w:lvl>
    <w:lvl w:ilvl="8" w:tplc="0A50073C">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09566ADA">
      <w:start w:val="1"/>
      <w:numFmt w:val="bullet"/>
      <w:lvlText w:val=""/>
      <w:lvlJc w:val="left"/>
      <w:pPr>
        <w:tabs>
          <w:tab w:val="num" w:pos="360"/>
        </w:tabs>
        <w:ind w:left="360" w:hanging="360"/>
      </w:pPr>
      <w:rPr>
        <w:rFonts w:ascii="Wingdings" w:hAnsi="Wingdings" w:hint="default"/>
      </w:rPr>
    </w:lvl>
    <w:lvl w:ilvl="1" w:tplc="C074976E">
      <w:start w:val="1"/>
      <w:numFmt w:val="bullet"/>
      <w:lvlText w:val=""/>
      <w:lvlJc w:val="left"/>
      <w:pPr>
        <w:tabs>
          <w:tab w:val="num" w:pos="720"/>
        </w:tabs>
        <w:ind w:left="720" w:hanging="360"/>
      </w:pPr>
      <w:rPr>
        <w:rFonts w:ascii="Wingdings" w:hAnsi="Wingdings" w:hint="default"/>
        <w:sz w:val="22"/>
        <w:szCs w:val="22"/>
      </w:rPr>
    </w:lvl>
    <w:lvl w:ilvl="2" w:tplc="E710DC4C">
      <w:start w:val="1"/>
      <w:numFmt w:val="bullet"/>
      <w:lvlText w:val=""/>
      <w:lvlJc w:val="left"/>
      <w:pPr>
        <w:tabs>
          <w:tab w:val="num" w:pos="1440"/>
        </w:tabs>
        <w:ind w:left="1440" w:hanging="360"/>
      </w:pPr>
      <w:rPr>
        <w:rFonts w:ascii="Wingdings" w:hAnsi="Wingdings" w:hint="default"/>
      </w:rPr>
    </w:lvl>
    <w:lvl w:ilvl="3" w:tplc="0A20BF1A">
      <w:start w:val="1"/>
      <w:numFmt w:val="bullet"/>
      <w:lvlText w:val=""/>
      <w:lvlJc w:val="left"/>
      <w:pPr>
        <w:tabs>
          <w:tab w:val="num" w:pos="2160"/>
        </w:tabs>
        <w:ind w:left="2160" w:hanging="360"/>
      </w:pPr>
      <w:rPr>
        <w:rFonts w:ascii="Wingdings" w:hAnsi="Wingdings" w:hint="default"/>
      </w:rPr>
    </w:lvl>
    <w:lvl w:ilvl="4" w:tplc="D3225AE6">
      <w:start w:val="1"/>
      <w:numFmt w:val="bullet"/>
      <w:lvlText w:val="o"/>
      <w:lvlJc w:val="left"/>
      <w:pPr>
        <w:tabs>
          <w:tab w:val="num" w:pos="2880"/>
        </w:tabs>
        <w:ind w:left="2880" w:hanging="360"/>
      </w:pPr>
      <w:rPr>
        <w:rFonts w:ascii="Courier New" w:hAnsi="Courier New" w:cs="Courier New" w:hint="default"/>
      </w:rPr>
    </w:lvl>
    <w:lvl w:ilvl="5" w:tplc="B4628F54" w:tentative="1">
      <w:start w:val="1"/>
      <w:numFmt w:val="bullet"/>
      <w:lvlText w:val=""/>
      <w:lvlJc w:val="left"/>
      <w:pPr>
        <w:tabs>
          <w:tab w:val="num" w:pos="3600"/>
        </w:tabs>
        <w:ind w:left="3600" w:hanging="360"/>
      </w:pPr>
      <w:rPr>
        <w:rFonts w:ascii="Wingdings" w:hAnsi="Wingdings" w:hint="default"/>
      </w:rPr>
    </w:lvl>
    <w:lvl w:ilvl="6" w:tplc="32DEED9E" w:tentative="1">
      <w:start w:val="1"/>
      <w:numFmt w:val="bullet"/>
      <w:lvlText w:val=""/>
      <w:lvlJc w:val="left"/>
      <w:pPr>
        <w:tabs>
          <w:tab w:val="num" w:pos="4320"/>
        </w:tabs>
        <w:ind w:left="4320" w:hanging="360"/>
      </w:pPr>
      <w:rPr>
        <w:rFonts w:ascii="Symbol" w:hAnsi="Symbol" w:hint="default"/>
      </w:rPr>
    </w:lvl>
    <w:lvl w:ilvl="7" w:tplc="801E8510" w:tentative="1">
      <w:start w:val="1"/>
      <w:numFmt w:val="bullet"/>
      <w:lvlText w:val="o"/>
      <w:lvlJc w:val="left"/>
      <w:pPr>
        <w:tabs>
          <w:tab w:val="num" w:pos="5040"/>
        </w:tabs>
        <w:ind w:left="5040" w:hanging="360"/>
      </w:pPr>
      <w:rPr>
        <w:rFonts w:ascii="Courier New" w:hAnsi="Courier New" w:cs="Courier New" w:hint="default"/>
      </w:rPr>
    </w:lvl>
    <w:lvl w:ilvl="8" w:tplc="53FEAA48"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8"/>
  </w:num>
  <w:num w:numId="2">
    <w:abstractNumId w:val="14"/>
  </w:num>
  <w:num w:numId="3">
    <w:abstractNumId w:val="0"/>
  </w:num>
  <w:num w:numId="4">
    <w:abstractNumId w:val="43"/>
  </w:num>
  <w:num w:numId="5">
    <w:abstractNumId w:val="1"/>
  </w:num>
  <w:num w:numId="6">
    <w:abstractNumId w:val="56"/>
  </w:num>
  <w:num w:numId="7">
    <w:abstractNumId w:val="29"/>
  </w:num>
  <w:num w:numId="8">
    <w:abstractNumId w:val="20"/>
  </w:num>
  <w:num w:numId="9">
    <w:abstractNumId w:val="47"/>
  </w:num>
  <w:num w:numId="10">
    <w:abstractNumId w:val="64"/>
  </w:num>
  <w:num w:numId="11">
    <w:abstractNumId w:val="27"/>
  </w:num>
  <w:num w:numId="12">
    <w:abstractNumId w:val="2"/>
  </w:num>
  <w:num w:numId="13">
    <w:abstractNumId w:val="18"/>
  </w:num>
  <w:num w:numId="14">
    <w:abstractNumId w:val="24"/>
  </w:num>
  <w:num w:numId="15">
    <w:abstractNumId w:val="50"/>
  </w:num>
  <w:num w:numId="16">
    <w:abstractNumId w:val="12"/>
  </w:num>
  <w:num w:numId="17">
    <w:abstractNumId w:val="45"/>
  </w:num>
  <w:num w:numId="18">
    <w:abstractNumId w:val="22"/>
  </w:num>
  <w:num w:numId="19">
    <w:abstractNumId w:val="37"/>
  </w:num>
  <w:num w:numId="20">
    <w:abstractNumId w:val="53"/>
  </w:num>
  <w:num w:numId="21">
    <w:abstractNumId w:val="35"/>
  </w:num>
  <w:num w:numId="22">
    <w:abstractNumId w:val="59"/>
  </w:num>
  <w:num w:numId="23">
    <w:abstractNumId w:val="4"/>
  </w:num>
  <w:num w:numId="24">
    <w:abstractNumId w:val="7"/>
  </w:num>
  <w:num w:numId="25">
    <w:abstractNumId w:val="32"/>
  </w:num>
  <w:num w:numId="26">
    <w:abstractNumId w:val="63"/>
  </w:num>
  <w:num w:numId="27">
    <w:abstractNumId w:val="57"/>
  </w:num>
  <w:num w:numId="28">
    <w:abstractNumId w:val="19"/>
  </w:num>
  <w:num w:numId="29">
    <w:abstractNumId w:val="52"/>
  </w:num>
  <w:num w:numId="30">
    <w:abstractNumId w:val="26"/>
  </w:num>
  <w:num w:numId="31">
    <w:abstractNumId w:val="28"/>
  </w:num>
  <w:num w:numId="32">
    <w:abstractNumId w:val="17"/>
  </w:num>
  <w:num w:numId="33">
    <w:abstractNumId w:val="49"/>
  </w:num>
  <w:num w:numId="34">
    <w:abstractNumId w:val="54"/>
  </w:num>
  <w:num w:numId="35">
    <w:abstractNumId w:val="38"/>
  </w:num>
  <w:num w:numId="36">
    <w:abstractNumId w:val="16"/>
  </w:num>
  <w:num w:numId="37">
    <w:abstractNumId w:val="44"/>
  </w:num>
  <w:num w:numId="38">
    <w:abstractNumId w:val="30"/>
  </w:num>
  <w:num w:numId="39">
    <w:abstractNumId w:val="69"/>
  </w:num>
  <w:num w:numId="40">
    <w:abstractNumId w:val="68"/>
  </w:num>
  <w:num w:numId="41">
    <w:abstractNumId w:val="61"/>
  </w:num>
  <w:num w:numId="42">
    <w:abstractNumId w:val="42"/>
  </w:num>
  <w:num w:numId="43">
    <w:abstractNumId w:val="71"/>
  </w:num>
  <w:num w:numId="44">
    <w:abstractNumId w:val="60"/>
  </w:num>
  <w:num w:numId="45">
    <w:abstractNumId w:val="9"/>
  </w:num>
  <w:num w:numId="46">
    <w:abstractNumId w:val="34"/>
  </w:num>
  <w:num w:numId="47">
    <w:abstractNumId w:val="10"/>
  </w:num>
  <w:num w:numId="48">
    <w:abstractNumId w:val="39"/>
  </w:num>
  <w:num w:numId="49">
    <w:abstractNumId w:val="6"/>
  </w:num>
  <w:num w:numId="50">
    <w:abstractNumId w:val="65"/>
  </w:num>
  <w:num w:numId="51">
    <w:abstractNumId w:val="31"/>
  </w:num>
  <w:num w:numId="52">
    <w:abstractNumId w:val="55"/>
  </w:num>
  <w:num w:numId="53">
    <w:abstractNumId w:val="58"/>
  </w:num>
  <w:num w:numId="54">
    <w:abstractNumId w:val="5"/>
  </w:num>
  <w:num w:numId="55">
    <w:abstractNumId w:val="33"/>
  </w:num>
  <w:num w:numId="56">
    <w:abstractNumId w:val="3"/>
  </w:num>
  <w:num w:numId="57">
    <w:abstractNumId w:val="8"/>
  </w:num>
  <w:num w:numId="58">
    <w:abstractNumId w:val="66"/>
  </w:num>
  <w:num w:numId="59">
    <w:abstractNumId w:val="62"/>
  </w:num>
  <w:num w:numId="60">
    <w:abstractNumId w:val="67"/>
  </w:num>
  <w:num w:numId="61">
    <w:abstractNumId w:val="23"/>
  </w:num>
  <w:num w:numId="62">
    <w:abstractNumId w:val="36"/>
  </w:num>
  <w:num w:numId="63">
    <w:abstractNumId w:val="21"/>
  </w:num>
  <w:num w:numId="64">
    <w:abstractNumId w:val="11"/>
  </w:num>
  <w:num w:numId="65">
    <w:abstractNumId w:val="41"/>
  </w:num>
  <w:num w:numId="66">
    <w:abstractNumId w:val="70"/>
  </w:num>
  <w:num w:numId="67">
    <w:abstractNumId w:val="15"/>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5"/>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A6F"/>
    <w:rsid w:val="00027CDD"/>
    <w:rsid w:val="0003048C"/>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3050"/>
    <w:rsid w:val="00144132"/>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0FE"/>
    <w:rsid w:val="002A1299"/>
    <w:rsid w:val="002A3E64"/>
    <w:rsid w:val="002A54A3"/>
    <w:rsid w:val="002A6F38"/>
    <w:rsid w:val="002A7D65"/>
    <w:rsid w:val="002A7FEA"/>
    <w:rsid w:val="002B1290"/>
    <w:rsid w:val="002B38C4"/>
    <w:rsid w:val="002B61C0"/>
    <w:rsid w:val="002B62A3"/>
    <w:rsid w:val="002B62E3"/>
    <w:rsid w:val="002C00FE"/>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714"/>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4B33"/>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7479"/>
    <w:rsid w:val="0037771C"/>
    <w:rsid w:val="003810BB"/>
    <w:rsid w:val="00381EAB"/>
    <w:rsid w:val="003832B3"/>
    <w:rsid w:val="0038330F"/>
    <w:rsid w:val="00383D50"/>
    <w:rsid w:val="003840FE"/>
    <w:rsid w:val="00384819"/>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17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A11"/>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97E"/>
    <w:rsid w:val="00422C3F"/>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4056B"/>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7C2"/>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D9F"/>
    <w:rsid w:val="00710E46"/>
    <w:rsid w:val="0071178C"/>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2DF1"/>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2650"/>
    <w:rsid w:val="0086477E"/>
    <w:rsid w:val="00864D9E"/>
    <w:rsid w:val="00864DB3"/>
    <w:rsid w:val="00865455"/>
    <w:rsid w:val="0086553A"/>
    <w:rsid w:val="00865AC0"/>
    <w:rsid w:val="00865E94"/>
    <w:rsid w:val="008669C4"/>
    <w:rsid w:val="008678AB"/>
    <w:rsid w:val="00867AE5"/>
    <w:rsid w:val="00870D78"/>
    <w:rsid w:val="00870D8A"/>
    <w:rsid w:val="008732BA"/>
    <w:rsid w:val="00873FD3"/>
    <w:rsid w:val="0087530C"/>
    <w:rsid w:val="00875A80"/>
    <w:rsid w:val="00876514"/>
    <w:rsid w:val="008770E8"/>
    <w:rsid w:val="008823D2"/>
    <w:rsid w:val="00882996"/>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57B9A"/>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C7DA8"/>
    <w:rsid w:val="009D074D"/>
    <w:rsid w:val="009D11EE"/>
    <w:rsid w:val="009D1646"/>
    <w:rsid w:val="009D2069"/>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3236"/>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5608"/>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92F"/>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5C1"/>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898"/>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0FC4"/>
    <w:rsid w:val="00CE39B2"/>
    <w:rsid w:val="00CE39BA"/>
    <w:rsid w:val="00CE3C66"/>
    <w:rsid w:val="00CE46F7"/>
    <w:rsid w:val="00CE4838"/>
    <w:rsid w:val="00CE7AD9"/>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B7D4A"/>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366"/>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B88"/>
    <w:rsid w:val="00F43C9A"/>
    <w:rsid w:val="00F43EB1"/>
    <w:rsid w:val="00F45781"/>
    <w:rsid w:val="00F45845"/>
    <w:rsid w:val="00F46B15"/>
    <w:rsid w:val="00F509E4"/>
    <w:rsid w:val="00F51BB3"/>
    <w:rsid w:val="00F51F76"/>
    <w:rsid w:val="00F54927"/>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ABB"/>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2D1"/>
    <w:rsid w:val="00FA5F04"/>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E3DBAC"/>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link w:val="TableTextChar"/>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TableTextChar">
    <w:name w:val="TableText Char"/>
    <w:link w:val="TableText"/>
    <w:rsid w:val="0071178C"/>
    <w:rPr>
      <w:rFonts w:ascii="Times New Roman" w:eastAsia="Times New Roman" w:hAnsi="Times New Roman" w:cs="David"/>
      <w:szCs w:val="24"/>
      <w:lang w:eastAsia="he-IL"/>
    </w:rPr>
  </w:style>
  <w:style w:type="table" w:styleId="1-1">
    <w:name w:val="Grid Table 1 Light Accent 1"/>
    <w:basedOn w:val="ae"/>
    <w:uiPriority w:val="46"/>
    <w:rsid w:val="00DB7D4A"/>
    <w:pPr>
      <w:spacing w:before="0"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jpeg"/><Relationship Id="rId18" Type="http://schemas.openxmlformats.org/officeDocument/2006/relationships/hyperlink" Target="https://mof.gov.il/takam/pages/horaot.aspx?k=7.7.1.1" TargetMode="External"/><Relationship Id="rId3" Type="http://schemas.openxmlformats.org/officeDocument/2006/relationships/customXml" Target="../customXml/item3.xml"/><Relationship Id="rId21" Type="http://schemas.openxmlformats.org/officeDocument/2006/relationships/hyperlink" Target="https://www.mr.gov.il/OfficesTenders/Pages/SearchOfficeTenders.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govextra.gov.il/mr/guides/tender"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merkava.mrp.gov.il/tenders/gate/index.html?bid_object_id=4000535917" TargetMode="External"/><Relationship Id="rId23"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mailto:CCC@mof.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AB5175274D7463390CE49ABDEFE01EE"/>
        <w:category>
          <w:name w:val="כללי"/>
          <w:gallery w:val="placeholder"/>
        </w:category>
        <w:types>
          <w:type w:val="bbPlcHdr"/>
        </w:types>
        <w:behaviors>
          <w:behavior w:val="content"/>
        </w:behaviors>
        <w:guid w:val="{27DA6D28-73DF-454D-8AEE-8304B4318904}"/>
      </w:docPartPr>
      <w:docPartBody>
        <w:p w:rsidR="005533A7" w:rsidRDefault="005533A7" w:rsidP="005533A7">
          <w:pPr>
            <w:pStyle w:val="9AB5175274D7463390CE49ABDEFE01EE"/>
          </w:pPr>
          <w:r w:rsidRPr="00F2071A">
            <w:rPr>
              <w:rStyle w:val="a3"/>
              <w:rtl/>
            </w:rPr>
            <w:t>[תאריך פרסום]</w:t>
          </w:r>
        </w:p>
      </w:docPartBody>
    </w:docPart>
    <w:docPart>
      <w:docPartPr>
        <w:name w:val="AD575C74D23A44B7B80E1328BB6E6FDA"/>
        <w:category>
          <w:name w:val="כללי"/>
          <w:gallery w:val="placeholder"/>
        </w:category>
        <w:types>
          <w:type w:val="bbPlcHdr"/>
        </w:types>
        <w:behaviors>
          <w:behavior w:val="content"/>
        </w:behaviors>
        <w:guid w:val="{8413B4FE-18E3-4567-AD7E-EF795635C862}"/>
      </w:docPartPr>
      <w:docPartBody>
        <w:p w:rsidR="005533A7" w:rsidRDefault="005533A7" w:rsidP="005533A7">
          <w:pPr>
            <w:pStyle w:val="AD575C74D23A44B7B80E1328BB6E6F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Aria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E1705"/>
    <w:rsid w:val="00162C96"/>
    <w:rsid w:val="0019442C"/>
    <w:rsid w:val="001D5EB8"/>
    <w:rsid w:val="002370D4"/>
    <w:rsid w:val="00240F49"/>
    <w:rsid w:val="003D1B62"/>
    <w:rsid w:val="005533A7"/>
    <w:rsid w:val="0066638D"/>
    <w:rsid w:val="00750EDA"/>
    <w:rsid w:val="00865E94"/>
    <w:rsid w:val="00932D8E"/>
    <w:rsid w:val="00972392"/>
    <w:rsid w:val="00974ECA"/>
    <w:rsid w:val="00A13712"/>
    <w:rsid w:val="00B847EE"/>
    <w:rsid w:val="00C05223"/>
    <w:rsid w:val="00C37146"/>
    <w:rsid w:val="00D02E00"/>
    <w:rsid w:val="00D668B5"/>
    <w:rsid w:val="00D8170E"/>
    <w:rsid w:val="00DF3D07"/>
    <w:rsid w:val="00E10A46"/>
    <w:rsid w:val="00EA0E7B"/>
    <w:rsid w:val="00F44A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533A7"/>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9AB5175274D7463390CE49ABDEFE01EE">
    <w:name w:val="9AB5175274D7463390CE49ABDEFE01EE"/>
    <w:rsid w:val="005533A7"/>
    <w:pPr>
      <w:bidi/>
    </w:pPr>
  </w:style>
  <w:style w:type="paragraph" w:customStyle="1" w:styleId="AD575C74D23A44B7B80E1328BB6E6FDA">
    <w:name w:val="AD575C74D23A44B7B80E1328BB6E6FDA"/>
    <w:rsid w:val="005533A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2021-08-04T00:00:00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D986A240-A423-460F-BBB2-DC1313AE3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1</Pages>
  <Words>6622</Words>
  <Characters>33115</Characters>
  <Application>Microsoft Office Word</Application>
  <DocSecurity>0</DocSecurity>
  <Lines>275</Lines>
  <Paragraphs>79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39658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dc:description>12:00</dc:description>
  <cp:lastModifiedBy>Merav Asraf (Rashi)</cp:lastModifiedBy>
  <cp:revision>6</cp:revision>
  <dcterms:created xsi:type="dcterms:W3CDTF">2021-07-13T07:31:00Z</dcterms:created>
  <dcterms:modified xsi:type="dcterms:W3CDTF">2021-07-14T15:22:00Z</dcterms:modified>
</cp:coreProperties>
</file>